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414FE" w:rsidRDefault="003B38B0" w:rsidP="00E137B2">
      <w:pPr>
        <w:pStyle w:val="ConsPlusNonformat"/>
        <w:widowControl/>
        <w:tabs>
          <w:tab w:val="left" w:pos="5040"/>
        </w:tabs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4414FE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4414FE" w:rsidRDefault="004414FE">
      <w:pPr>
        <w:pStyle w:val="ConsPlusNonformat"/>
        <w:widowControl/>
        <w:tabs>
          <w:tab w:val="left" w:pos="5040"/>
        </w:tabs>
        <w:ind w:left="10915"/>
        <w:rPr>
          <w:rFonts w:ascii="Times New Roman" w:hAnsi="Times New Roman" w:cs="Times New Roman"/>
          <w:sz w:val="28"/>
          <w:szCs w:val="28"/>
        </w:rPr>
      </w:pPr>
    </w:p>
    <w:p w:rsidR="00F76813" w:rsidRDefault="005B191F">
      <w:pPr>
        <w:pStyle w:val="ConsPlusNonformat"/>
        <w:widowControl/>
        <w:tabs>
          <w:tab w:val="left" w:pos="5040"/>
        </w:tabs>
        <w:ind w:left="10915"/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F76813" w:rsidRDefault="00F76813">
      <w:pPr>
        <w:pStyle w:val="ConsPlusNonformat"/>
        <w:widowControl/>
        <w:tabs>
          <w:tab w:val="left" w:pos="5040"/>
        </w:tabs>
        <w:ind w:left="10915"/>
        <w:rPr>
          <w:rFonts w:ascii="Times New Roman" w:hAnsi="Times New Roman" w:cs="Times New Roman"/>
          <w:sz w:val="28"/>
          <w:szCs w:val="28"/>
        </w:rPr>
      </w:pPr>
    </w:p>
    <w:p w:rsidR="00F76813" w:rsidRDefault="005B191F">
      <w:pPr>
        <w:pStyle w:val="ConsPlusNonformat"/>
        <w:widowControl/>
        <w:tabs>
          <w:tab w:val="left" w:pos="5040"/>
        </w:tabs>
        <w:spacing w:after="720"/>
        <w:ind w:left="10915"/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F76813" w:rsidRDefault="005B191F">
      <w:pPr>
        <w:pStyle w:val="ConsPlusNonformat"/>
        <w:widowControl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F76813" w:rsidRDefault="005B191F">
      <w:pPr>
        <w:pStyle w:val="ConsPlusNonformat"/>
        <w:widowControl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целевых показателях эффективности</w:t>
      </w:r>
    </w:p>
    <w:p w:rsidR="00F76813" w:rsidRDefault="005B191F">
      <w:pPr>
        <w:pStyle w:val="ConsPlusNonformat"/>
        <w:widowControl/>
        <w:spacing w:after="48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реализации Государственной программы</w:t>
      </w:r>
    </w:p>
    <w:tbl>
      <w:tblPr>
        <w:tblW w:w="15946" w:type="dxa"/>
        <w:tblInd w:w="-33" w:type="dxa"/>
        <w:tblCellMar>
          <w:left w:w="7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3535"/>
        <w:gridCol w:w="1915"/>
        <w:gridCol w:w="1190"/>
        <w:gridCol w:w="1263"/>
        <w:gridCol w:w="1261"/>
        <w:gridCol w:w="1261"/>
        <w:gridCol w:w="1221"/>
        <w:gridCol w:w="1214"/>
        <w:gridCol w:w="1380"/>
        <w:gridCol w:w="819"/>
      </w:tblGrid>
      <w:tr w:rsidR="00F76813" w:rsidTr="00310383">
        <w:trPr>
          <w:cantSplit/>
          <w:trHeight w:val="23"/>
        </w:trPr>
        <w:tc>
          <w:tcPr>
            <w:tcW w:w="88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№</w:t>
            </w:r>
          </w:p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5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sz w:val="28"/>
                <w:szCs w:val="28"/>
              </w:rPr>
              <w:t>Наименование государственной программы, подпрограммы, отдельного мероприятия, проекта, показателя, цель, задача</w:t>
            </w:r>
          </w:p>
        </w:tc>
        <w:tc>
          <w:tcPr>
            <w:tcW w:w="191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 xml:space="preserve">Единица </w:t>
            </w:r>
          </w:p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измерения</w:t>
            </w:r>
          </w:p>
        </w:tc>
        <w:tc>
          <w:tcPr>
            <w:tcW w:w="87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Значение показателя</w:t>
            </w:r>
          </w:p>
        </w:tc>
        <w:tc>
          <w:tcPr>
            <w:tcW w:w="819" w:type="dxa"/>
            <w:tcBorders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F76813" w:rsidTr="00310383">
        <w:trPr>
          <w:cantSplit/>
          <w:trHeight w:val="506"/>
        </w:trPr>
        <w:tc>
          <w:tcPr>
            <w:tcW w:w="88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3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</w:t>
            </w:r>
          </w:p>
          <w:p w:rsidR="00F76813" w:rsidRDefault="00A51BBA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(</w:t>
            </w:r>
            <w:r w:rsidR="005B191F">
              <w:rPr>
                <w:color w:val="000000"/>
                <w:sz w:val="28"/>
                <w:szCs w:val="28"/>
              </w:rPr>
              <w:t>базовый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</w:t>
            </w:r>
          </w:p>
          <w:p w:rsidR="00F76813" w:rsidRDefault="00A51BBA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(</w:t>
            </w:r>
            <w:r w:rsidR="005B191F">
              <w:rPr>
                <w:color w:val="000000"/>
                <w:sz w:val="28"/>
                <w:szCs w:val="28"/>
              </w:rPr>
              <w:t>оценка</w:t>
            </w:r>
            <w:r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22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5B191F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819" w:type="dxa"/>
            <w:tcBorders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</w:tr>
      <w:tr w:rsidR="00F76813" w:rsidTr="00310383">
        <w:trPr>
          <w:trHeight w:val="797"/>
          <w:tblHeader/>
        </w:trPr>
        <w:tc>
          <w:tcPr>
            <w:tcW w:w="88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53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jc w:val="center"/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jc w:val="center"/>
            </w:pP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uppressAutoHyphens/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19" w:type="dxa"/>
            <w:tcBorders>
              <w:left w:val="single" w:sz="6" w:space="0" w:color="000000"/>
            </w:tcBorders>
            <w:shd w:val="clear" w:color="auto" w:fill="auto"/>
          </w:tcPr>
          <w:p w:rsidR="00F76813" w:rsidRDefault="00F76813">
            <w:pPr>
              <w:snapToGrid w:val="0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310383" w:rsidRPr="00310383" w:rsidRDefault="00310383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15127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" w:type="dxa"/>
          <w:right w:w="0" w:type="dxa"/>
        </w:tblCellMar>
        <w:tblLook w:val="0000" w:firstRow="0" w:lastRow="0" w:firstColumn="0" w:lastColumn="0" w:noHBand="0" w:noVBand="0"/>
      </w:tblPr>
      <w:tblGrid>
        <w:gridCol w:w="887"/>
        <w:gridCol w:w="3535"/>
        <w:gridCol w:w="1915"/>
        <w:gridCol w:w="1190"/>
        <w:gridCol w:w="1263"/>
        <w:gridCol w:w="1261"/>
        <w:gridCol w:w="1261"/>
        <w:gridCol w:w="1221"/>
        <w:gridCol w:w="1214"/>
        <w:gridCol w:w="1380"/>
      </w:tblGrid>
      <w:tr w:rsidR="00310383" w:rsidTr="00310383">
        <w:trPr>
          <w:trHeight w:val="23"/>
          <w:tblHeader/>
        </w:trPr>
        <w:tc>
          <w:tcPr>
            <w:tcW w:w="887" w:type="dxa"/>
            <w:shd w:val="clear" w:color="auto" w:fill="auto"/>
          </w:tcPr>
          <w:p w:rsidR="00310383" w:rsidRDefault="00310383" w:rsidP="001B1D1C">
            <w:pPr>
              <w:suppressAutoHyphens/>
              <w:jc w:val="center"/>
            </w:pPr>
            <w:r>
              <w:t>1</w:t>
            </w:r>
          </w:p>
        </w:tc>
        <w:tc>
          <w:tcPr>
            <w:tcW w:w="3535" w:type="dxa"/>
            <w:shd w:val="clear" w:color="auto" w:fill="auto"/>
          </w:tcPr>
          <w:p w:rsidR="00310383" w:rsidRDefault="00310383" w:rsidP="001B1D1C">
            <w:pPr>
              <w:suppressAutoHyphens/>
              <w:ind w:right="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 w:rsidP="001B1D1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 w:rsidP="001B1D1C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 w:rsidP="001B1D1C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 w:rsidP="001B1D1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 w:rsidP="001B1D1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 w:rsidP="001B1D1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 w:rsidP="001B1D1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 w:rsidP="001B1D1C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 w:val="restart"/>
            <w:shd w:val="clear" w:color="auto" w:fill="auto"/>
          </w:tcPr>
          <w:p w:rsidR="00310383" w:rsidRDefault="00310383">
            <w:pPr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программа «Охрана окружающей среды, воспроизводство и использование природных ресурсов»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0383" w:rsidTr="00310383">
        <w:trPr>
          <w:trHeight w:val="1275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suppressAutoHyphens/>
              <w:ind w:right="41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Цель </w:t>
            </w:r>
            <w:r>
              <w:rPr>
                <w:i/>
                <w:sz w:val="28"/>
                <w:szCs w:val="28"/>
              </w:rPr>
              <w:t>«Обеспечение защищенности населения от негативного воздействия вод»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0383" w:rsidTr="00310383">
        <w:trPr>
          <w:trHeight w:val="1580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2610BC" w:rsidRDefault="00310383" w:rsidP="00B55A9E">
            <w:pPr>
              <w:suppressAutoHyphens/>
              <w:ind w:right="41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Задача «Обеспечение безопасной эксплуатации сооружений водохозяйственного комплекса»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2610BC" w:rsidRDefault="00310383" w:rsidP="00B55A9E">
            <w:pPr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 xml:space="preserve">39,3  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42,9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 xml:space="preserve">50,0 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 xml:space="preserve">53,6 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64,3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64,3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67,9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suppressAutoHyphens/>
              <w:ind w:right="41"/>
              <w:rPr>
                <w:i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i/>
                <w:color w:val="000000"/>
                <w:sz w:val="28"/>
                <w:szCs w:val="28"/>
              </w:rPr>
              <w:t>Цель «</w:t>
            </w:r>
            <w:r>
              <w:rPr>
                <w:i/>
                <w:sz w:val="28"/>
                <w:szCs w:val="28"/>
              </w:rPr>
              <w:t>Повышение уровня экологической безопасности и рациональное использование природных ресурсов</w:t>
            </w:r>
            <w:r>
              <w:rPr>
                <w:i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suppressAutoHyphens/>
              <w:ind w:right="41"/>
            </w:pPr>
            <w:r>
              <w:rPr>
                <w:i/>
                <w:color w:val="000000" w:themeColor="text1"/>
                <w:sz w:val="28"/>
                <w:szCs w:val="28"/>
              </w:rPr>
              <w:t xml:space="preserve">Задача «Обеспечение сохранения, воспроизводства и рационального использования объектов животного мира и среды их обитания» 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2610BC" w:rsidRDefault="00310383" w:rsidP="00B55A9E">
            <w:pPr>
              <w:suppressAutoHyphens/>
              <w:ind w:right="41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количество видов объектов животного мира, отнесенных к объектам охоты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94</w:t>
            </w:r>
          </w:p>
        </w:tc>
      </w:tr>
      <w:tr w:rsidR="00310383" w:rsidTr="00310383">
        <w:trPr>
          <w:trHeight w:val="1056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2610BC" w:rsidRPr="000C0A23" w:rsidRDefault="00310383" w:rsidP="00B55A9E">
            <w:pPr>
              <w:suppressAutoHyphens/>
              <w:ind w:right="41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Задача «Уменьшение негативного воздействия отходов на окружающую среду»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</w:rPr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suppressAutoHyphens/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ликвидированных или рекультивированных свалок бытовых (коммунальных) отходов от общего количества свалок бытовых (коммунальных) отходов, подлежащих ликвидации или рекультивации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ind w:right="4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widowControl w:val="0"/>
              <w:suppressAutoHyphens/>
              <w:ind w:right="41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Задача «Обеспечение охраны окружающей среды и экологической безопасности»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ind w:right="41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535" w:type="dxa"/>
            <w:shd w:val="clear" w:color="auto" w:fill="auto"/>
          </w:tcPr>
          <w:p w:rsidR="002610BC" w:rsidRPr="000C0A2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сброса загрязненных (без очистки) сточных вод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млн. куб. метров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0,26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0,30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0,30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suppressAutoHyphens/>
              <w:ind w:right="41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Задача «Обеспечение охраны и рационального использования минерально-сырьевой базы»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2610BC" w:rsidRDefault="00310383" w:rsidP="00B55A9E">
            <w:pPr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прирост объема запасов общераспространенных полезных ископаемых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тыс. куб. метров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1266,0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3135,0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2000,0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2000,0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1500,0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1500,0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1500,0</w:t>
            </w:r>
          </w:p>
        </w:tc>
      </w:tr>
      <w:tr w:rsidR="00310383" w:rsidTr="00310383">
        <w:trPr>
          <w:trHeight w:val="1355"/>
        </w:trPr>
        <w:tc>
          <w:tcPr>
            <w:tcW w:w="887" w:type="dxa"/>
            <w:vMerge w:val="restart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</w:pPr>
          </w:p>
        </w:tc>
        <w:tc>
          <w:tcPr>
            <w:tcW w:w="3535" w:type="dxa"/>
            <w:shd w:val="clear" w:color="auto" w:fill="auto"/>
          </w:tcPr>
          <w:p w:rsidR="002610BC" w:rsidRDefault="00310383" w:rsidP="000C0A23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Отдельное мероприятие «Развитие водохозяйственного комплекса»</w:t>
            </w:r>
          </w:p>
          <w:p w:rsidR="009645C8" w:rsidRDefault="009645C8" w:rsidP="000C0A23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2610BC" w:rsidRPr="000C0A23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в общем количестве населения, проживающего на таких территориях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66,2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66,2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66,6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67,2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67,2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86,4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86,4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2610BC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протяженность построенных  и реконструированных сооружений инженерной защиты и берегоукрепления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метров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697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t>0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381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5000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2610BC" w:rsidRPr="000C0A23" w:rsidRDefault="00310383" w:rsidP="009645C8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размер </w:t>
            </w:r>
            <w:r w:rsidR="009645C8">
              <w:rPr>
                <w:color w:val="000000"/>
                <w:sz w:val="28"/>
                <w:szCs w:val="28"/>
              </w:rPr>
              <w:t xml:space="preserve">ущерба, </w:t>
            </w:r>
            <w:r>
              <w:rPr>
                <w:color w:val="000000"/>
                <w:sz w:val="28"/>
                <w:szCs w:val="28"/>
              </w:rPr>
              <w:t>предотвращенного в результате проведения мероприятий по повышению защищенности от негативного воздействия вод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тыс. рублей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140160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105800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13500000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B55A9E">
            <w:pPr>
              <w:suppressAutoHyphens/>
              <w:ind w:right="41"/>
            </w:pPr>
            <w:r>
              <w:rPr>
                <w:color w:val="000000"/>
                <w:sz w:val="28"/>
                <w:szCs w:val="28"/>
              </w:rPr>
              <w:t>количество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10383" w:rsidTr="00310383">
        <w:trPr>
          <w:trHeight w:val="328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2610BC" w:rsidRPr="00B55A9E" w:rsidRDefault="00310383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размер ущерба, предотвращенного в результате приведения в безопасное состояние гидротехнических сооружений, уровень безопасности которых оценивается как неудовлетворительный, опасный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тыс. рублей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47990,0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24460,0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48135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40710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167105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>80000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 w:val="restart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>
            <w:pPr>
              <w:widowControl w:val="0"/>
              <w:suppressAutoHyphens/>
              <w:jc w:val="center"/>
            </w:pPr>
          </w:p>
          <w:p w:rsidR="00310383" w:rsidRDefault="00310383" w:rsidP="001502D4">
            <w:pPr>
              <w:widowControl w:val="0"/>
              <w:suppressAutoHyphens/>
            </w:pPr>
          </w:p>
        </w:tc>
        <w:tc>
          <w:tcPr>
            <w:tcW w:w="3535" w:type="dxa"/>
            <w:shd w:val="clear" w:color="auto" w:fill="auto"/>
          </w:tcPr>
          <w:p w:rsidR="00310383" w:rsidRDefault="00310383" w:rsidP="007D6D00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Отдельное мероприятие «Охрана, воспроизводство и регулирование использования объектов животного мира и среды их обитания»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2610BC" w:rsidRPr="000C0A23" w:rsidRDefault="00310383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видов птиц, отнесенных к объектам охоты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</w:t>
            </w:r>
          </w:p>
        </w:tc>
      </w:tr>
      <w:tr w:rsidR="00310383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2610BC" w:rsidRDefault="00310383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видов млекопитающих, отнесенных к объектам охоты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</w:t>
            </w:r>
          </w:p>
        </w:tc>
      </w:tr>
      <w:tr w:rsidR="00310383" w:rsidTr="00310383">
        <w:trPr>
          <w:trHeight w:val="987"/>
        </w:trPr>
        <w:tc>
          <w:tcPr>
            <w:tcW w:w="887" w:type="dxa"/>
            <w:vMerge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2610BC" w:rsidRDefault="00310383" w:rsidP="00B55A9E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издание документа об утверждении лимита добычи охотничьих ресурсов</w:t>
            </w:r>
          </w:p>
        </w:tc>
        <w:tc>
          <w:tcPr>
            <w:tcW w:w="1915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63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61" w:type="dxa"/>
            <w:shd w:val="clear" w:color="auto" w:fill="auto"/>
          </w:tcPr>
          <w:p w:rsidR="00310383" w:rsidRDefault="00310383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21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380" w:type="dxa"/>
            <w:shd w:val="clear" w:color="auto" w:fill="auto"/>
          </w:tcPr>
          <w:p w:rsidR="00310383" w:rsidRDefault="00310383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372836" w:rsidTr="00310383">
        <w:trPr>
          <w:trHeight w:val="987"/>
        </w:trPr>
        <w:tc>
          <w:tcPr>
            <w:tcW w:w="887" w:type="dxa"/>
            <w:vMerge w:val="restart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  <w:p w:rsidR="00372836" w:rsidRDefault="00372836" w:rsidP="004B356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 w:rsidP="004B356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 w:rsidP="004B3565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  <w:tc>
          <w:tcPr>
            <w:tcW w:w="3535" w:type="dxa"/>
            <w:shd w:val="clear" w:color="auto" w:fill="auto"/>
          </w:tcPr>
          <w:p w:rsidR="00372836" w:rsidRDefault="00372836" w:rsidP="004B3565">
            <w:pPr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Отдельное мероприятие «Сокращение вредного воздействия отходов производства и потребления на окружающую среду»</w:t>
            </w:r>
          </w:p>
        </w:tc>
        <w:tc>
          <w:tcPr>
            <w:tcW w:w="1915" w:type="dxa"/>
            <w:shd w:val="clear" w:color="auto" w:fill="auto"/>
          </w:tcPr>
          <w:p w:rsidR="00372836" w:rsidRDefault="00372836" w:rsidP="004B356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72836" w:rsidRDefault="00372836" w:rsidP="004B356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72836" w:rsidRDefault="00372836" w:rsidP="004B356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72836" w:rsidRDefault="00372836" w:rsidP="004B356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72836" w:rsidTr="00310383">
        <w:trPr>
          <w:trHeight w:val="987"/>
        </w:trPr>
        <w:tc>
          <w:tcPr>
            <w:tcW w:w="887" w:type="dxa"/>
            <w:vMerge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535" w:type="dxa"/>
            <w:shd w:val="clear" w:color="auto" w:fill="auto"/>
          </w:tcPr>
          <w:p w:rsidR="00372836" w:rsidRDefault="00372836" w:rsidP="004B3565">
            <w:pPr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закрытых (в том числе ликвидированных или рекультивированных) свалок бытовых (коммунальных) отходов</w:t>
            </w:r>
          </w:p>
        </w:tc>
        <w:tc>
          <w:tcPr>
            <w:tcW w:w="1915" w:type="dxa"/>
            <w:shd w:val="clear" w:color="auto" w:fill="auto"/>
          </w:tcPr>
          <w:p w:rsidR="00372836" w:rsidRDefault="00372836" w:rsidP="004B3565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221" w:type="dxa"/>
            <w:shd w:val="clear" w:color="auto" w:fill="auto"/>
          </w:tcPr>
          <w:p w:rsidR="00372836" w:rsidRDefault="00372836" w:rsidP="004B3565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214" w:type="dxa"/>
            <w:shd w:val="clear" w:color="auto" w:fill="auto"/>
          </w:tcPr>
          <w:p w:rsidR="00372836" w:rsidRDefault="00372836" w:rsidP="004B3565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380" w:type="dxa"/>
            <w:shd w:val="clear" w:color="auto" w:fill="auto"/>
          </w:tcPr>
          <w:p w:rsidR="00372836" w:rsidRDefault="00372836" w:rsidP="004B3565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372836" w:rsidTr="00310383">
        <w:trPr>
          <w:trHeight w:val="987"/>
        </w:trPr>
        <w:tc>
          <w:tcPr>
            <w:tcW w:w="887" w:type="dxa"/>
            <w:vMerge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535" w:type="dxa"/>
            <w:shd w:val="clear" w:color="auto" w:fill="auto"/>
          </w:tcPr>
          <w:p w:rsidR="00372836" w:rsidRDefault="00372836" w:rsidP="005E3591">
            <w:pPr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количество созданных мест (площадок) накопления твердых коммунальных отходов </w:t>
            </w:r>
          </w:p>
        </w:tc>
        <w:tc>
          <w:tcPr>
            <w:tcW w:w="1915" w:type="dxa"/>
            <w:shd w:val="clear" w:color="auto" w:fill="auto"/>
          </w:tcPr>
          <w:p w:rsidR="00372836" w:rsidRDefault="00372836" w:rsidP="004B356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72836" w:rsidRDefault="005E3591" w:rsidP="004B356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471</w:t>
            </w:r>
          </w:p>
        </w:tc>
        <w:tc>
          <w:tcPr>
            <w:tcW w:w="1261" w:type="dxa"/>
            <w:shd w:val="clear" w:color="auto" w:fill="auto"/>
          </w:tcPr>
          <w:p w:rsidR="00372836" w:rsidRDefault="005E3591" w:rsidP="004B356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308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72836" w:rsidRDefault="00372836" w:rsidP="004B356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72836" w:rsidRDefault="00372836" w:rsidP="004B356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72836" w:rsidRDefault="00372836" w:rsidP="004B356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72836" w:rsidTr="004B3565">
        <w:trPr>
          <w:trHeight w:val="1862"/>
        </w:trPr>
        <w:tc>
          <w:tcPr>
            <w:tcW w:w="887" w:type="dxa"/>
            <w:vMerge w:val="restart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372836" w:rsidRDefault="00372836" w:rsidP="004B3565">
            <w:pPr>
              <w:widowControl w:val="0"/>
              <w:suppressAutoHyphens/>
              <w:jc w:val="center"/>
            </w:pPr>
          </w:p>
          <w:p w:rsidR="00372836" w:rsidRDefault="00372836" w:rsidP="004B3565">
            <w:pPr>
              <w:widowControl w:val="0"/>
              <w:suppressAutoHyphens/>
              <w:jc w:val="center"/>
            </w:pPr>
          </w:p>
          <w:p w:rsidR="00372836" w:rsidRDefault="00372836" w:rsidP="004B3565">
            <w:pPr>
              <w:widowControl w:val="0"/>
              <w:suppressAutoHyphens/>
            </w:pPr>
          </w:p>
        </w:tc>
        <w:tc>
          <w:tcPr>
            <w:tcW w:w="3535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проект «Ликвидация (рекультивация) свалок в границах городов на территории Кировской области»</w:t>
            </w:r>
          </w:p>
        </w:tc>
        <w:tc>
          <w:tcPr>
            <w:tcW w:w="1915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72836" w:rsidRDefault="00372836" w:rsidP="004B3565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72836" w:rsidRDefault="00372836" w:rsidP="004B3565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72836" w:rsidRDefault="00372836" w:rsidP="004B3565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72836" w:rsidTr="00310383">
        <w:trPr>
          <w:trHeight w:val="987"/>
        </w:trPr>
        <w:tc>
          <w:tcPr>
            <w:tcW w:w="887" w:type="dxa"/>
            <w:vMerge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72836" w:rsidRPr="004B3565" w:rsidRDefault="00372836" w:rsidP="004B3565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ликвидированных объектов накопленного вреда окружающей среде в черте городов (несанкциони-рованных свалок)</w:t>
            </w:r>
          </w:p>
        </w:tc>
        <w:tc>
          <w:tcPr>
            <w:tcW w:w="1915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72836" w:rsidRDefault="00372836" w:rsidP="004B3565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shd w:val="clear" w:color="auto" w:fill="auto"/>
          </w:tcPr>
          <w:p w:rsidR="00372836" w:rsidRDefault="00372836" w:rsidP="004B3565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80" w:type="dxa"/>
            <w:shd w:val="clear" w:color="auto" w:fill="auto"/>
          </w:tcPr>
          <w:p w:rsidR="00372836" w:rsidRDefault="00372836" w:rsidP="004B3565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372836" w:rsidTr="00310383">
        <w:trPr>
          <w:trHeight w:val="987"/>
        </w:trPr>
        <w:tc>
          <w:tcPr>
            <w:tcW w:w="887" w:type="dxa"/>
            <w:vMerge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72836" w:rsidRPr="000C0A23" w:rsidRDefault="00372836" w:rsidP="000978CF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площадь восстановленных, в </w:t>
            </w:r>
            <w:r w:rsidR="00D03CC6">
              <w:rPr>
                <w:color w:val="000000"/>
                <w:sz w:val="28"/>
                <w:szCs w:val="28"/>
              </w:rPr>
              <w:t xml:space="preserve">т.ч. </w:t>
            </w:r>
            <w:r>
              <w:rPr>
                <w:color w:val="000000"/>
                <w:sz w:val="28"/>
                <w:szCs w:val="28"/>
              </w:rPr>
              <w:t xml:space="preserve">рекультивированных земель, подверженных негативному воздействию </w:t>
            </w:r>
            <w:r>
              <w:rPr>
                <w:color w:val="000000"/>
                <w:sz w:val="28"/>
                <w:szCs w:val="28"/>
              </w:rPr>
              <w:lastRenderedPageBreak/>
              <w:t>накопленного экологического ущерба</w:t>
            </w:r>
          </w:p>
        </w:tc>
        <w:tc>
          <w:tcPr>
            <w:tcW w:w="1915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тыс. гектаров</w:t>
            </w:r>
          </w:p>
        </w:tc>
        <w:tc>
          <w:tcPr>
            <w:tcW w:w="1190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72836" w:rsidRDefault="00372836" w:rsidP="004B356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</w:t>
            </w:r>
          </w:p>
        </w:tc>
        <w:tc>
          <w:tcPr>
            <w:tcW w:w="1214" w:type="dxa"/>
            <w:shd w:val="clear" w:color="auto" w:fill="auto"/>
          </w:tcPr>
          <w:p w:rsidR="00372836" w:rsidRDefault="00372836" w:rsidP="004B3565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47,6</w:t>
            </w:r>
          </w:p>
        </w:tc>
        <w:tc>
          <w:tcPr>
            <w:tcW w:w="1380" w:type="dxa"/>
            <w:shd w:val="clear" w:color="auto" w:fill="auto"/>
          </w:tcPr>
          <w:p w:rsidR="00372836" w:rsidRDefault="00372836" w:rsidP="004B3565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</w:tr>
      <w:tr w:rsidR="00372836" w:rsidTr="00310383">
        <w:trPr>
          <w:trHeight w:val="987"/>
        </w:trPr>
        <w:tc>
          <w:tcPr>
            <w:tcW w:w="887" w:type="dxa"/>
            <w:vMerge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численность населения Кировской области, качество жизни которого улучшится в связи с  ликвидацией и рекультивацией объектов накопленного вреда окружающей среде (несанкционированных свалок)</w:t>
            </w:r>
          </w:p>
        </w:tc>
        <w:tc>
          <w:tcPr>
            <w:tcW w:w="1915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тыс. человек</w:t>
            </w:r>
          </w:p>
        </w:tc>
        <w:tc>
          <w:tcPr>
            <w:tcW w:w="1190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21" w:type="dxa"/>
            <w:shd w:val="clear" w:color="auto" w:fill="auto"/>
          </w:tcPr>
          <w:p w:rsidR="00372836" w:rsidRDefault="00372836" w:rsidP="004B356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214" w:type="dxa"/>
            <w:shd w:val="clear" w:color="auto" w:fill="auto"/>
          </w:tcPr>
          <w:p w:rsidR="00372836" w:rsidRDefault="00372836" w:rsidP="004B3565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545</w:t>
            </w:r>
          </w:p>
        </w:tc>
        <w:tc>
          <w:tcPr>
            <w:tcW w:w="1380" w:type="dxa"/>
            <w:shd w:val="clear" w:color="auto" w:fill="auto"/>
          </w:tcPr>
          <w:p w:rsidR="00372836" w:rsidRDefault="00372836" w:rsidP="004B3565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586,3</w:t>
            </w:r>
          </w:p>
        </w:tc>
      </w:tr>
      <w:tr w:rsidR="00372836" w:rsidTr="00310383">
        <w:trPr>
          <w:trHeight w:val="987"/>
        </w:trPr>
        <w:tc>
          <w:tcPr>
            <w:tcW w:w="887" w:type="dxa"/>
            <w:vMerge w:val="restart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372836" w:rsidRDefault="00372836" w:rsidP="004B3565">
            <w:pPr>
              <w:widowControl w:val="0"/>
              <w:suppressAutoHyphens/>
              <w:jc w:val="center"/>
            </w:pPr>
          </w:p>
          <w:p w:rsidR="00372836" w:rsidRDefault="00372836" w:rsidP="004B3565">
            <w:pPr>
              <w:widowControl w:val="0"/>
              <w:suppressAutoHyphens/>
              <w:jc w:val="center"/>
            </w:pPr>
          </w:p>
          <w:p w:rsidR="00372836" w:rsidRDefault="00372836" w:rsidP="004B3565">
            <w:pPr>
              <w:widowControl w:val="0"/>
              <w:suppressAutoHyphens/>
              <w:jc w:val="center"/>
            </w:pPr>
          </w:p>
          <w:p w:rsidR="00372836" w:rsidRDefault="00372836" w:rsidP="004B3565">
            <w:pPr>
              <w:widowControl w:val="0"/>
              <w:suppressAutoHyphens/>
              <w:jc w:val="center"/>
            </w:pPr>
          </w:p>
          <w:p w:rsidR="00372836" w:rsidRDefault="00372836" w:rsidP="004B3565">
            <w:pPr>
              <w:widowControl w:val="0"/>
              <w:suppressAutoHyphens/>
            </w:pPr>
          </w:p>
        </w:tc>
        <w:tc>
          <w:tcPr>
            <w:tcW w:w="3535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проект «Формирование комплексной системы обращения с твердыми коммунальными отходами на территории Кировской области»</w:t>
            </w:r>
          </w:p>
        </w:tc>
        <w:tc>
          <w:tcPr>
            <w:tcW w:w="1915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72836" w:rsidTr="00310383">
        <w:trPr>
          <w:trHeight w:val="987"/>
        </w:trPr>
        <w:tc>
          <w:tcPr>
            <w:tcW w:w="887" w:type="dxa"/>
            <w:vMerge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твердых коммунальных отходов, направленных на утилизацию, в общем объеме образованных твердых коммунальных отходов </w:t>
            </w:r>
          </w:p>
        </w:tc>
        <w:tc>
          <w:tcPr>
            <w:tcW w:w="1915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8,5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12,9</w:t>
            </w:r>
          </w:p>
        </w:tc>
        <w:tc>
          <w:tcPr>
            <w:tcW w:w="1221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13,8</w:t>
            </w:r>
          </w:p>
        </w:tc>
        <w:tc>
          <w:tcPr>
            <w:tcW w:w="1214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13,8</w:t>
            </w:r>
          </w:p>
        </w:tc>
        <w:tc>
          <w:tcPr>
            <w:tcW w:w="1380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13,8</w:t>
            </w:r>
          </w:p>
        </w:tc>
      </w:tr>
      <w:tr w:rsidR="00372836" w:rsidTr="00310383">
        <w:trPr>
          <w:trHeight w:val="987"/>
        </w:trPr>
        <w:tc>
          <w:tcPr>
            <w:tcW w:w="887" w:type="dxa"/>
            <w:vMerge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твердых коммунальных отходов, направленных на обработку, в общем объеме образованных твердых </w:t>
            </w:r>
            <w:r>
              <w:rPr>
                <w:color w:val="000000"/>
                <w:sz w:val="28"/>
                <w:szCs w:val="28"/>
              </w:rPr>
              <w:lastRenderedPageBreak/>
              <w:t>коммунальных отходов</w:t>
            </w:r>
          </w:p>
        </w:tc>
        <w:tc>
          <w:tcPr>
            <w:tcW w:w="1915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221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1214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380" w:type="dxa"/>
            <w:shd w:val="clear" w:color="auto" w:fill="auto"/>
          </w:tcPr>
          <w:p w:rsidR="00372836" w:rsidRDefault="00372836" w:rsidP="004B3565">
            <w:pPr>
              <w:widowControl w:val="0"/>
              <w:suppressAutoHyphens/>
              <w:snapToGri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80</w:t>
            </w:r>
          </w:p>
        </w:tc>
      </w:tr>
      <w:tr w:rsidR="00372836" w:rsidTr="00310383">
        <w:trPr>
          <w:trHeight w:val="888"/>
        </w:trPr>
        <w:tc>
          <w:tcPr>
            <w:tcW w:w="887" w:type="dxa"/>
            <w:vMerge w:val="restart"/>
            <w:shd w:val="clear" w:color="auto" w:fill="auto"/>
          </w:tcPr>
          <w:p w:rsidR="00372836" w:rsidRDefault="00372836">
            <w:pPr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</w:t>
            </w: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  <w:jc w:val="center"/>
            </w:pPr>
          </w:p>
          <w:p w:rsidR="00372836" w:rsidRDefault="00372836">
            <w:pPr>
              <w:suppressAutoHyphens/>
            </w:pPr>
          </w:p>
        </w:tc>
        <w:tc>
          <w:tcPr>
            <w:tcW w:w="3535" w:type="dxa"/>
            <w:shd w:val="clear" w:color="auto" w:fill="auto"/>
          </w:tcPr>
          <w:p w:rsidR="00372836" w:rsidRPr="000C0A23" w:rsidRDefault="00372836" w:rsidP="00B55A9E">
            <w:pPr>
              <w:widowControl w:val="0"/>
              <w:suppressAutoHyphens/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Отдельное мероприятие «Охрана поверхностных водных объектов»</w:t>
            </w:r>
          </w:p>
        </w:tc>
        <w:tc>
          <w:tcPr>
            <w:tcW w:w="1915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72836" w:rsidRDefault="0037283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72836" w:rsidRDefault="0037283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72836" w:rsidRDefault="0037283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72836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72836" w:rsidRDefault="00372836">
            <w:pPr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72836" w:rsidRDefault="00372836" w:rsidP="00B55A9E">
            <w:pPr>
              <w:widowControl w:val="0"/>
              <w:suppressAutoHyphens/>
              <w:ind w:right="41"/>
            </w:pPr>
            <w:r>
              <w:rPr>
                <w:color w:val="000000"/>
                <w:sz w:val="28"/>
                <w:szCs w:val="28"/>
              </w:rPr>
              <w:t>доля водопользователей, осуществляющих использование водных объектов на основании предоставленных в установле</w:t>
            </w:r>
            <w:r w:rsidR="00105881">
              <w:rPr>
                <w:color w:val="000000"/>
                <w:sz w:val="28"/>
                <w:szCs w:val="28"/>
              </w:rPr>
              <w:t>нном порядке прав пользования, в общем количестве</w:t>
            </w:r>
            <w:r>
              <w:rPr>
                <w:color w:val="000000"/>
                <w:sz w:val="28"/>
                <w:szCs w:val="28"/>
              </w:rPr>
              <w:t xml:space="preserve"> пользователей, осуществление водопользования которыми предусматривает приобретение прав пользования водными объектами на основании договоров водопользования и решений о предоставлении водных объектов в пользование</w:t>
            </w:r>
          </w:p>
        </w:tc>
        <w:tc>
          <w:tcPr>
            <w:tcW w:w="1915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97,89</w:t>
            </w:r>
          </w:p>
        </w:tc>
        <w:tc>
          <w:tcPr>
            <w:tcW w:w="1263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99,48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99,48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99,48</w:t>
            </w:r>
          </w:p>
        </w:tc>
        <w:tc>
          <w:tcPr>
            <w:tcW w:w="1221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99,48</w:t>
            </w:r>
          </w:p>
        </w:tc>
        <w:tc>
          <w:tcPr>
            <w:tcW w:w="1214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99,48</w:t>
            </w:r>
          </w:p>
        </w:tc>
        <w:tc>
          <w:tcPr>
            <w:tcW w:w="1380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99,48</w:t>
            </w:r>
          </w:p>
        </w:tc>
      </w:tr>
      <w:tr w:rsidR="00372836" w:rsidTr="00310383">
        <w:trPr>
          <w:trHeight w:val="2573"/>
        </w:trPr>
        <w:tc>
          <w:tcPr>
            <w:tcW w:w="887" w:type="dxa"/>
            <w:vMerge/>
            <w:shd w:val="clear" w:color="auto" w:fill="auto"/>
          </w:tcPr>
          <w:p w:rsidR="00372836" w:rsidRDefault="00372836">
            <w:pPr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72836" w:rsidRPr="000C0A23" w:rsidRDefault="00372836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установленных (нанесенных на землеустроительные карты) границ водных объектов в протяженности береговых линий (границ водных объектов), требующих установления</w:t>
            </w:r>
          </w:p>
        </w:tc>
        <w:tc>
          <w:tcPr>
            <w:tcW w:w="1915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0,77</w:t>
            </w:r>
          </w:p>
        </w:tc>
        <w:tc>
          <w:tcPr>
            <w:tcW w:w="1263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1,22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1,89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2,49</w:t>
            </w:r>
          </w:p>
        </w:tc>
        <w:tc>
          <w:tcPr>
            <w:tcW w:w="1221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3,20</w:t>
            </w:r>
          </w:p>
        </w:tc>
        <w:tc>
          <w:tcPr>
            <w:tcW w:w="1214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3,90</w:t>
            </w:r>
          </w:p>
        </w:tc>
        <w:tc>
          <w:tcPr>
            <w:tcW w:w="1380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4,60</w:t>
            </w:r>
          </w:p>
        </w:tc>
      </w:tr>
      <w:tr w:rsidR="00372836" w:rsidTr="00310383">
        <w:trPr>
          <w:trHeight w:val="930"/>
        </w:trPr>
        <w:tc>
          <w:tcPr>
            <w:tcW w:w="887" w:type="dxa"/>
            <w:vMerge w:val="restart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372836" w:rsidRDefault="00372836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  <w:tc>
          <w:tcPr>
            <w:tcW w:w="3535" w:type="dxa"/>
            <w:shd w:val="clear" w:color="auto" w:fill="auto"/>
          </w:tcPr>
          <w:p w:rsidR="00372836" w:rsidRDefault="00372836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Отдельное мероприятие «Улучшение качества окружающей среды и рациональное природопользование»</w:t>
            </w:r>
          </w:p>
        </w:tc>
        <w:tc>
          <w:tcPr>
            <w:tcW w:w="1915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72836" w:rsidRDefault="0037283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72836" w:rsidRDefault="0037283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72836" w:rsidRDefault="0037283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72836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72836" w:rsidRPr="000C0A23" w:rsidRDefault="00372836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выполнение согласованного прокуратурой Кировской области ежегодного плана проведения плановых проверок юридических лиц и индивидуальных предпринимателей</w:t>
            </w:r>
          </w:p>
        </w:tc>
        <w:tc>
          <w:tcPr>
            <w:tcW w:w="1915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63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21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14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80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372836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105881" w:rsidRDefault="00372836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административных производств, оконченных назначением административного наказания, от общего числа возбужденных административных производств</w:t>
            </w:r>
          </w:p>
        </w:tc>
        <w:tc>
          <w:tcPr>
            <w:tcW w:w="1915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263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221" w:type="dxa"/>
            <w:shd w:val="clear" w:color="auto" w:fill="auto"/>
          </w:tcPr>
          <w:p w:rsidR="00372836" w:rsidRDefault="0037283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214" w:type="dxa"/>
            <w:shd w:val="clear" w:color="auto" w:fill="auto"/>
          </w:tcPr>
          <w:p w:rsidR="00372836" w:rsidRDefault="0037283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380" w:type="dxa"/>
            <w:shd w:val="clear" w:color="auto" w:fill="auto"/>
          </w:tcPr>
          <w:p w:rsidR="00372836" w:rsidRDefault="0037283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</w:tr>
      <w:tr w:rsidR="00372836" w:rsidTr="00310383">
        <w:trPr>
          <w:trHeight w:val="477"/>
        </w:trPr>
        <w:tc>
          <w:tcPr>
            <w:tcW w:w="887" w:type="dxa"/>
            <w:vMerge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72836" w:rsidRDefault="00372836" w:rsidP="00B55A9E">
            <w:pPr>
              <w:widowControl w:val="0"/>
              <w:suppressAutoHyphens/>
              <w:ind w:right="41"/>
              <w:rPr>
                <w:strike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обращений юридических и физических </w:t>
            </w:r>
            <w:r>
              <w:rPr>
                <w:color w:val="000000"/>
                <w:sz w:val="28"/>
                <w:szCs w:val="28"/>
              </w:rPr>
              <w:lastRenderedPageBreak/>
              <w:t>лиц по фактам нарушения природоохранного законодательства</w:t>
            </w:r>
            <w:r w:rsidR="00B3412B">
              <w:rPr>
                <w:color w:val="000000"/>
                <w:sz w:val="28"/>
                <w:szCs w:val="28"/>
              </w:rPr>
              <w:t>,</w:t>
            </w:r>
          </w:p>
          <w:p w:rsidR="00105881" w:rsidRPr="00105881" w:rsidRDefault="00105881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 w:rsidRPr="00105881">
              <w:rPr>
                <w:color w:val="000000"/>
                <w:sz w:val="28"/>
                <w:szCs w:val="28"/>
              </w:rPr>
              <w:t>по которым при наличии оснований не приняты меры административного воздействия</w:t>
            </w:r>
          </w:p>
        </w:tc>
        <w:tc>
          <w:tcPr>
            <w:tcW w:w="1915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21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72836" w:rsidTr="00310383">
        <w:trPr>
          <w:trHeight w:val="515"/>
        </w:trPr>
        <w:tc>
          <w:tcPr>
            <w:tcW w:w="887" w:type="dxa"/>
            <w:vMerge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72836" w:rsidRPr="00AA1960" w:rsidRDefault="00372836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наблюдений за показателями состояния окружающей среды</w:t>
            </w:r>
          </w:p>
        </w:tc>
        <w:tc>
          <w:tcPr>
            <w:tcW w:w="1915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263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221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214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1380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400</w:t>
            </w:r>
          </w:p>
        </w:tc>
      </w:tr>
      <w:tr w:rsidR="00372836" w:rsidTr="00310383">
        <w:trPr>
          <w:trHeight w:val="656"/>
        </w:trPr>
        <w:tc>
          <w:tcPr>
            <w:tcW w:w="887" w:type="dxa"/>
            <w:vMerge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72836" w:rsidRPr="00AA1960" w:rsidRDefault="00372836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нарушений сроков и порядка рассмотрения документов, представленных на государственную экологическую экспертизу, выявленных по результатам проверок контролирующими органами и вследствие обоснованных жалоб заказчиков</w:t>
            </w:r>
          </w:p>
        </w:tc>
        <w:tc>
          <w:tcPr>
            <w:tcW w:w="1915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21" w:type="dxa"/>
            <w:shd w:val="clear" w:color="auto" w:fill="auto"/>
          </w:tcPr>
          <w:p w:rsidR="00372836" w:rsidRDefault="00372836">
            <w:pPr>
              <w:tabs>
                <w:tab w:val="left" w:pos="0"/>
              </w:tabs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72836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72836" w:rsidRPr="00AA1960" w:rsidRDefault="00372836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площади особо охраняемых природных территорий от общей площади территории области</w:t>
            </w:r>
          </w:p>
        </w:tc>
        <w:tc>
          <w:tcPr>
            <w:tcW w:w="1915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2,89</w:t>
            </w:r>
          </w:p>
        </w:tc>
        <w:tc>
          <w:tcPr>
            <w:tcW w:w="1263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2,89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2,93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3,01</w:t>
            </w:r>
          </w:p>
        </w:tc>
        <w:tc>
          <w:tcPr>
            <w:tcW w:w="1221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3,28</w:t>
            </w:r>
          </w:p>
        </w:tc>
        <w:tc>
          <w:tcPr>
            <w:tcW w:w="1214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3,36</w:t>
            </w:r>
          </w:p>
        </w:tc>
        <w:tc>
          <w:tcPr>
            <w:tcW w:w="1380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3,43</w:t>
            </w:r>
          </w:p>
        </w:tc>
      </w:tr>
      <w:tr w:rsidR="00372836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72836" w:rsidRDefault="00372836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видов, занесенных в Красную книгу Кировской области, обеспеченных территориальной охраной, в </w:t>
            </w:r>
            <w:r>
              <w:rPr>
                <w:color w:val="000000"/>
                <w:sz w:val="28"/>
                <w:szCs w:val="28"/>
              </w:rPr>
              <w:lastRenderedPageBreak/>
              <w:t>общем количестве видов, занесенных в Красную книгу Кировской области</w:t>
            </w:r>
          </w:p>
        </w:tc>
        <w:tc>
          <w:tcPr>
            <w:tcW w:w="1915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263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22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214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1380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</w:tr>
      <w:tr w:rsidR="00372836" w:rsidTr="00310383">
        <w:trPr>
          <w:trHeight w:val="514"/>
        </w:trPr>
        <w:tc>
          <w:tcPr>
            <w:tcW w:w="887" w:type="dxa"/>
            <w:vMerge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372836" w:rsidRDefault="00372836" w:rsidP="00B3412B">
            <w:pPr>
              <w:widowControl w:val="0"/>
              <w:suppressAutoHyphens/>
              <w:ind w:right="4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степень информационной активности</w:t>
            </w:r>
            <w:r w:rsidR="00143C0E">
              <w:rPr>
                <w:color w:val="000000" w:themeColor="text1"/>
                <w:sz w:val="28"/>
                <w:szCs w:val="28"/>
              </w:rPr>
              <w:t>, определяемая отношением количества информационных поводов по вопросам охраны окружающей среды и природопользования к количеству специалистов</w:t>
            </w:r>
          </w:p>
        </w:tc>
        <w:tc>
          <w:tcPr>
            <w:tcW w:w="1915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4,1</w:t>
            </w:r>
          </w:p>
        </w:tc>
        <w:tc>
          <w:tcPr>
            <w:tcW w:w="1263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3,2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3,2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221" w:type="dxa"/>
            <w:shd w:val="clear" w:color="auto" w:fill="auto"/>
          </w:tcPr>
          <w:p w:rsidR="00372836" w:rsidRDefault="0037283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  <w:tc>
          <w:tcPr>
            <w:tcW w:w="1214" w:type="dxa"/>
            <w:shd w:val="clear" w:color="auto" w:fill="auto"/>
          </w:tcPr>
          <w:p w:rsidR="00372836" w:rsidRDefault="0037283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1380" w:type="dxa"/>
            <w:shd w:val="clear" w:color="auto" w:fill="auto"/>
          </w:tcPr>
          <w:p w:rsidR="00372836" w:rsidRDefault="0037283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</w:tr>
      <w:tr w:rsidR="00372836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B3412B" w:rsidRPr="000C0A23" w:rsidRDefault="00372836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рейдов наземного патрулирования особо охраняемых природных территорий</w:t>
            </w:r>
          </w:p>
        </w:tc>
        <w:tc>
          <w:tcPr>
            <w:tcW w:w="1915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280</w:t>
            </w:r>
          </w:p>
        </w:tc>
        <w:tc>
          <w:tcPr>
            <w:tcW w:w="1263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280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280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280</w:t>
            </w:r>
          </w:p>
        </w:tc>
        <w:tc>
          <w:tcPr>
            <w:tcW w:w="1221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280</w:t>
            </w:r>
          </w:p>
        </w:tc>
        <w:tc>
          <w:tcPr>
            <w:tcW w:w="1214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280</w:t>
            </w:r>
          </w:p>
        </w:tc>
        <w:tc>
          <w:tcPr>
            <w:tcW w:w="1380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280</w:t>
            </w:r>
          </w:p>
        </w:tc>
      </w:tr>
      <w:tr w:rsidR="00372836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B3412B" w:rsidRPr="000C0A23" w:rsidRDefault="00372836" w:rsidP="00B55A9E">
            <w:pPr>
              <w:widowControl w:val="0"/>
              <w:suppressAutoHyphens/>
              <w:ind w:right="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мер и передача материалов по устранению выявленных нарушений в соответствии с законодательством</w:t>
            </w:r>
          </w:p>
        </w:tc>
        <w:tc>
          <w:tcPr>
            <w:tcW w:w="1915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63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21" w:type="dxa"/>
            <w:shd w:val="clear" w:color="auto" w:fill="auto"/>
          </w:tcPr>
          <w:p w:rsidR="00372836" w:rsidRDefault="0037283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14" w:type="dxa"/>
            <w:shd w:val="clear" w:color="auto" w:fill="auto"/>
          </w:tcPr>
          <w:p w:rsidR="00372836" w:rsidRDefault="0037283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80" w:type="dxa"/>
            <w:shd w:val="clear" w:color="auto" w:fill="auto"/>
          </w:tcPr>
          <w:p w:rsidR="00372836" w:rsidRDefault="00372836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372836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72836" w:rsidRDefault="00372836">
            <w:pPr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B3412B" w:rsidRPr="000C0A23" w:rsidRDefault="00372836" w:rsidP="00B55A9E">
            <w:pPr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использования водных биологических ресурсов от выданной квоты</w:t>
            </w:r>
          </w:p>
        </w:tc>
        <w:tc>
          <w:tcPr>
            <w:tcW w:w="1915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1263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221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214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380" w:type="dxa"/>
            <w:shd w:val="clear" w:color="auto" w:fill="auto"/>
          </w:tcPr>
          <w:p w:rsidR="00372836" w:rsidRDefault="00372836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372836" w:rsidTr="00310383">
        <w:trPr>
          <w:trHeight w:val="23"/>
        </w:trPr>
        <w:tc>
          <w:tcPr>
            <w:tcW w:w="887" w:type="dxa"/>
            <w:vMerge w:val="restart"/>
            <w:shd w:val="clear" w:color="auto" w:fill="auto"/>
          </w:tcPr>
          <w:p w:rsidR="00372836" w:rsidRDefault="00372836" w:rsidP="004E4DA0">
            <w:pPr>
              <w:widowControl w:val="0"/>
              <w:suppressAutoHyphens/>
              <w:jc w:val="center"/>
            </w:pPr>
            <w:r>
              <w:t>8</w:t>
            </w:r>
          </w:p>
        </w:tc>
        <w:tc>
          <w:tcPr>
            <w:tcW w:w="3535" w:type="dxa"/>
            <w:shd w:val="clear" w:color="auto" w:fill="auto"/>
          </w:tcPr>
          <w:p w:rsidR="00B3412B" w:rsidRDefault="00372836" w:rsidP="004E4DA0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Региональный проект «Сохранение биологического разнообразия на территории Кировской области»</w:t>
            </w:r>
          </w:p>
        </w:tc>
        <w:tc>
          <w:tcPr>
            <w:tcW w:w="1915" w:type="dxa"/>
            <w:shd w:val="clear" w:color="auto" w:fill="auto"/>
          </w:tcPr>
          <w:p w:rsidR="00372836" w:rsidRDefault="00372836" w:rsidP="004E4DA0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372836" w:rsidRDefault="00372836" w:rsidP="004E4DA0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372836" w:rsidRDefault="00372836" w:rsidP="004E4DA0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72836" w:rsidRDefault="00372836" w:rsidP="004E4DA0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372836" w:rsidRDefault="00372836" w:rsidP="004E4DA0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372836" w:rsidRDefault="00372836" w:rsidP="004E4DA0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372836" w:rsidRDefault="00372836" w:rsidP="004E4DA0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372836" w:rsidRDefault="00372836" w:rsidP="004E4DA0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72836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372836" w:rsidRDefault="00372836" w:rsidP="004E4DA0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B3412B" w:rsidRPr="00B3412B" w:rsidRDefault="00372836" w:rsidP="004E4DA0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площадь особо охраняемых природных территорий </w:t>
            </w:r>
            <w:r>
              <w:rPr>
                <w:color w:val="000000"/>
                <w:sz w:val="28"/>
                <w:szCs w:val="28"/>
              </w:rPr>
              <w:lastRenderedPageBreak/>
              <w:t>Кировской области</w:t>
            </w:r>
          </w:p>
        </w:tc>
        <w:tc>
          <w:tcPr>
            <w:tcW w:w="1915" w:type="dxa"/>
            <w:shd w:val="clear" w:color="auto" w:fill="auto"/>
          </w:tcPr>
          <w:p w:rsidR="00372836" w:rsidRDefault="00372836" w:rsidP="004E4DA0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lastRenderedPageBreak/>
              <w:t>тыс. гектаров</w:t>
            </w:r>
          </w:p>
        </w:tc>
        <w:tc>
          <w:tcPr>
            <w:tcW w:w="1190" w:type="dxa"/>
            <w:shd w:val="clear" w:color="auto" w:fill="auto"/>
          </w:tcPr>
          <w:p w:rsidR="00372836" w:rsidRDefault="00372836" w:rsidP="004E4DA0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372836" w:rsidRDefault="00372836" w:rsidP="004E4DA0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324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 w:rsidP="004E4DA0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340</w:t>
            </w:r>
          </w:p>
        </w:tc>
        <w:tc>
          <w:tcPr>
            <w:tcW w:w="1261" w:type="dxa"/>
            <w:shd w:val="clear" w:color="auto" w:fill="auto"/>
          </w:tcPr>
          <w:p w:rsidR="00372836" w:rsidRDefault="00372836" w:rsidP="004E4DA0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372</w:t>
            </w:r>
          </w:p>
        </w:tc>
        <w:tc>
          <w:tcPr>
            <w:tcW w:w="1221" w:type="dxa"/>
            <w:shd w:val="clear" w:color="auto" w:fill="auto"/>
          </w:tcPr>
          <w:p w:rsidR="00372836" w:rsidRDefault="00372836" w:rsidP="004E4DA0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381</w:t>
            </w:r>
          </w:p>
        </w:tc>
        <w:tc>
          <w:tcPr>
            <w:tcW w:w="1214" w:type="dxa"/>
            <w:shd w:val="clear" w:color="auto" w:fill="auto"/>
          </w:tcPr>
          <w:p w:rsidR="00372836" w:rsidRDefault="00372836" w:rsidP="004E4DA0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387</w:t>
            </w:r>
          </w:p>
        </w:tc>
        <w:tc>
          <w:tcPr>
            <w:tcW w:w="1380" w:type="dxa"/>
            <w:shd w:val="clear" w:color="auto" w:fill="auto"/>
          </w:tcPr>
          <w:p w:rsidR="00372836" w:rsidRDefault="00372836" w:rsidP="004E4DA0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390</w:t>
            </w:r>
          </w:p>
        </w:tc>
      </w:tr>
      <w:tr w:rsidR="004E4DA0" w:rsidTr="00310383">
        <w:trPr>
          <w:trHeight w:val="23"/>
        </w:trPr>
        <w:tc>
          <w:tcPr>
            <w:tcW w:w="887" w:type="dxa"/>
            <w:vMerge w:val="restart"/>
            <w:shd w:val="clear" w:color="auto" w:fill="auto"/>
          </w:tcPr>
          <w:p w:rsidR="004E4DA0" w:rsidRDefault="004E4DA0" w:rsidP="004E4DA0">
            <w:pPr>
              <w:widowControl w:val="0"/>
              <w:suppressAutoHyphens/>
              <w:jc w:val="center"/>
            </w:pPr>
            <w:r>
              <w:lastRenderedPageBreak/>
              <w:t>9</w:t>
            </w:r>
          </w:p>
        </w:tc>
        <w:tc>
          <w:tcPr>
            <w:tcW w:w="3535" w:type="dxa"/>
            <w:shd w:val="clear" w:color="auto" w:fill="auto"/>
          </w:tcPr>
          <w:p w:rsidR="004E4DA0" w:rsidRPr="004E4DA0" w:rsidRDefault="004E4DA0" w:rsidP="004E4DA0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 w:rsidRPr="004E4DA0">
              <w:rPr>
                <w:color w:val="000000"/>
                <w:sz w:val="28"/>
                <w:szCs w:val="28"/>
              </w:rPr>
              <w:t>Отдельное мероприятие «Реализация государственных функций, связанных с общегосударственным управлением»</w:t>
            </w:r>
          </w:p>
        </w:tc>
        <w:tc>
          <w:tcPr>
            <w:tcW w:w="1915" w:type="dxa"/>
            <w:shd w:val="clear" w:color="auto" w:fill="auto"/>
          </w:tcPr>
          <w:p w:rsidR="004E4DA0" w:rsidRDefault="004E4DA0" w:rsidP="004E4DA0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4E4DA0" w:rsidRDefault="004E4DA0" w:rsidP="004E4DA0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4E4DA0" w:rsidRDefault="004E4DA0" w:rsidP="004E4DA0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4E4DA0" w:rsidRDefault="004E4DA0" w:rsidP="004E4DA0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4E4DA0" w:rsidRDefault="004E4DA0" w:rsidP="004E4DA0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4E4DA0" w:rsidRDefault="004E4DA0" w:rsidP="004E4DA0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4E4DA0" w:rsidRDefault="004E4DA0" w:rsidP="004E4DA0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4E4DA0" w:rsidRDefault="004E4DA0" w:rsidP="004E4DA0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A7105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FA7105" w:rsidRDefault="00FA7105" w:rsidP="004E4DA0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FA7105" w:rsidRPr="004E4DA0" w:rsidRDefault="00AC7118" w:rsidP="00E36AE3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 w:rsidRPr="00AC7118">
              <w:rPr>
                <w:color w:val="000000"/>
                <w:sz w:val="28"/>
                <w:szCs w:val="28"/>
              </w:rPr>
              <w:t xml:space="preserve">объем выполненных работ </w:t>
            </w:r>
            <w:r w:rsidRPr="00AC7118">
              <w:rPr>
                <w:rFonts w:eastAsiaTheme="minorHAnsi"/>
                <w:sz w:val="28"/>
                <w:szCs w:val="28"/>
                <w:lang w:eastAsia="en-US"/>
              </w:rPr>
              <w:t xml:space="preserve"> в рамках государственного задания по организации мероприятий по предотвращению негативного воздействия на окружающую среду</w:t>
            </w:r>
          </w:p>
        </w:tc>
        <w:tc>
          <w:tcPr>
            <w:tcW w:w="1915" w:type="dxa"/>
            <w:shd w:val="clear" w:color="auto" w:fill="auto"/>
          </w:tcPr>
          <w:p w:rsidR="00E36AE3" w:rsidRDefault="00E36AE3" w:rsidP="00E36AE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  <w:p w:rsidR="00FA7105" w:rsidRDefault="00FA7105" w:rsidP="00E36AE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FA7105" w:rsidRDefault="00AC7118" w:rsidP="00E36AE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464A1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63" w:type="dxa"/>
            <w:shd w:val="clear" w:color="auto" w:fill="auto"/>
          </w:tcPr>
          <w:p w:rsidR="00FA7105" w:rsidRDefault="00AC7118" w:rsidP="00E36AE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464A1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61" w:type="dxa"/>
            <w:shd w:val="clear" w:color="auto" w:fill="auto"/>
          </w:tcPr>
          <w:p w:rsidR="00FA7105" w:rsidRDefault="00AC7118" w:rsidP="00E36AE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464A1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61" w:type="dxa"/>
            <w:shd w:val="clear" w:color="auto" w:fill="auto"/>
          </w:tcPr>
          <w:p w:rsidR="00FA7105" w:rsidRDefault="00AC7118" w:rsidP="00E36AE3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464A1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21" w:type="dxa"/>
            <w:shd w:val="clear" w:color="auto" w:fill="auto"/>
          </w:tcPr>
          <w:p w:rsidR="00FA7105" w:rsidRDefault="00AC7118" w:rsidP="00E36AE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464A1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shd w:val="clear" w:color="auto" w:fill="auto"/>
          </w:tcPr>
          <w:p w:rsidR="00FA7105" w:rsidRDefault="00AC7118" w:rsidP="00E36AE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464A1D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FA7105" w:rsidRDefault="00AC7118" w:rsidP="00E36AE3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464A1D">
              <w:rPr>
                <w:color w:val="000000"/>
                <w:sz w:val="28"/>
                <w:szCs w:val="28"/>
              </w:rPr>
              <w:t>0</w:t>
            </w:r>
          </w:p>
        </w:tc>
      </w:tr>
      <w:tr w:rsidR="00FA7105" w:rsidTr="00310383">
        <w:trPr>
          <w:trHeight w:val="23"/>
        </w:trPr>
        <w:tc>
          <w:tcPr>
            <w:tcW w:w="887" w:type="dxa"/>
            <w:vMerge w:val="restart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FA7105" w:rsidRDefault="00FA7105">
            <w:pPr>
              <w:widowControl w:val="0"/>
              <w:suppressAutoHyphens/>
              <w:jc w:val="center"/>
            </w:pPr>
          </w:p>
          <w:p w:rsidR="00FA7105" w:rsidRDefault="00FA7105">
            <w:pPr>
              <w:widowControl w:val="0"/>
              <w:suppressAutoHyphens/>
              <w:jc w:val="center"/>
            </w:pPr>
          </w:p>
          <w:p w:rsidR="00FA7105" w:rsidRDefault="00FA7105">
            <w:pPr>
              <w:widowControl w:val="0"/>
              <w:suppressAutoHyphens/>
              <w:jc w:val="center"/>
            </w:pPr>
          </w:p>
          <w:p w:rsidR="00FA7105" w:rsidRDefault="00FA7105">
            <w:pPr>
              <w:widowControl w:val="0"/>
              <w:suppressAutoHyphens/>
              <w:jc w:val="center"/>
            </w:pPr>
          </w:p>
          <w:p w:rsidR="00FA7105" w:rsidRDefault="00FA7105">
            <w:pPr>
              <w:widowControl w:val="0"/>
              <w:suppressAutoHyphens/>
              <w:jc w:val="center"/>
            </w:pPr>
          </w:p>
          <w:p w:rsidR="00FA7105" w:rsidRDefault="00FA7105">
            <w:pPr>
              <w:widowControl w:val="0"/>
              <w:suppressAutoHyphens/>
              <w:jc w:val="center"/>
            </w:pPr>
          </w:p>
          <w:p w:rsidR="00FA7105" w:rsidRDefault="00FA7105">
            <w:pPr>
              <w:widowControl w:val="0"/>
              <w:suppressAutoHyphens/>
              <w:jc w:val="center"/>
            </w:pPr>
          </w:p>
          <w:p w:rsidR="00FA7105" w:rsidRDefault="00FA7105">
            <w:pPr>
              <w:widowControl w:val="0"/>
              <w:suppressAutoHyphens/>
              <w:jc w:val="center"/>
            </w:pPr>
          </w:p>
          <w:p w:rsidR="00FA7105" w:rsidRDefault="00FA7105">
            <w:pPr>
              <w:widowControl w:val="0"/>
              <w:suppressAutoHyphens/>
              <w:jc w:val="center"/>
            </w:pPr>
          </w:p>
          <w:p w:rsidR="00FA7105" w:rsidRDefault="00FA7105">
            <w:pPr>
              <w:widowControl w:val="0"/>
              <w:suppressAutoHyphens/>
              <w:jc w:val="center"/>
            </w:pPr>
          </w:p>
          <w:p w:rsidR="00FA7105" w:rsidRDefault="00FA7105">
            <w:pPr>
              <w:widowControl w:val="0"/>
              <w:suppressAutoHyphens/>
              <w:jc w:val="center"/>
            </w:pPr>
          </w:p>
          <w:p w:rsidR="00FA7105" w:rsidRDefault="00FA7105">
            <w:pPr>
              <w:widowControl w:val="0"/>
              <w:suppressAutoHyphens/>
              <w:jc w:val="center"/>
            </w:pPr>
          </w:p>
          <w:p w:rsidR="00FA7105" w:rsidRDefault="00FA7105">
            <w:pPr>
              <w:widowControl w:val="0"/>
              <w:suppressAutoHyphens/>
              <w:jc w:val="center"/>
            </w:pPr>
          </w:p>
          <w:p w:rsidR="00FA7105" w:rsidRDefault="00FA7105">
            <w:pPr>
              <w:widowControl w:val="0"/>
              <w:suppressAutoHyphens/>
              <w:jc w:val="center"/>
            </w:pPr>
          </w:p>
          <w:p w:rsidR="00FA7105" w:rsidRDefault="00FA7105">
            <w:pPr>
              <w:widowControl w:val="0"/>
              <w:suppressAutoHyphens/>
              <w:jc w:val="center"/>
            </w:pPr>
          </w:p>
          <w:p w:rsidR="00FA7105" w:rsidRDefault="00FA7105">
            <w:pPr>
              <w:widowControl w:val="0"/>
              <w:suppressAutoHyphens/>
              <w:jc w:val="center"/>
            </w:pPr>
          </w:p>
          <w:p w:rsidR="00FA7105" w:rsidRDefault="00FA7105">
            <w:pPr>
              <w:widowControl w:val="0"/>
              <w:suppressAutoHyphens/>
              <w:jc w:val="center"/>
            </w:pPr>
          </w:p>
          <w:p w:rsidR="00FA7105" w:rsidRDefault="00FA7105">
            <w:pPr>
              <w:widowControl w:val="0"/>
              <w:suppressAutoHyphens/>
              <w:jc w:val="center"/>
            </w:pPr>
          </w:p>
          <w:p w:rsidR="00FA7105" w:rsidRDefault="00FA7105">
            <w:pPr>
              <w:widowControl w:val="0"/>
              <w:suppressAutoHyphens/>
              <w:jc w:val="center"/>
            </w:pPr>
          </w:p>
          <w:p w:rsidR="00FA7105" w:rsidRDefault="00FA7105">
            <w:pPr>
              <w:widowControl w:val="0"/>
              <w:suppressAutoHyphens/>
              <w:jc w:val="center"/>
            </w:pPr>
          </w:p>
          <w:p w:rsidR="00FA7105" w:rsidRDefault="00FA7105">
            <w:pPr>
              <w:widowControl w:val="0"/>
              <w:suppressAutoHyphens/>
              <w:jc w:val="center"/>
            </w:pPr>
          </w:p>
          <w:p w:rsidR="00FA7105" w:rsidRDefault="00FA7105">
            <w:pPr>
              <w:widowControl w:val="0"/>
              <w:suppressAutoHyphens/>
              <w:jc w:val="center"/>
            </w:pPr>
          </w:p>
          <w:p w:rsidR="00FA7105" w:rsidRDefault="00FA7105">
            <w:pPr>
              <w:widowControl w:val="0"/>
              <w:suppressAutoHyphens/>
              <w:jc w:val="center"/>
            </w:pPr>
          </w:p>
          <w:p w:rsidR="00FA7105" w:rsidRDefault="00FA7105">
            <w:pPr>
              <w:widowControl w:val="0"/>
              <w:suppressAutoHyphens/>
              <w:jc w:val="center"/>
            </w:pPr>
          </w:p>
          <w:p w:rsidR="00FA7105" w:rsidRDefault="00FA7105">
            <w:pPr>
              <w:widowControl w:val="0"/>
              <w:suppressAutoHyphens/>
            </w:pPr>
          </w:p>
        </w:tc>
        <w:tc>
          <w:tcPr>
            <w:tcW w:w="3535" w:type="dxa"/>
            <w:shd w:val="clear" w:color="auto" w:fill="auto"/>
          </w:tcPr>
          <w:p w:rsidR="00FA7105" w:rsidRDefault="00FA7105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Отдельное мероприятие «Развитие минерально-сырьевой базы»</w:t>
            </w:r>
          </w:p>
        </w:tc>
        <w:tc>
          <w:tcPr>
            <w:tcW w:w="1915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</w:tcPr>
          <w:p w:rsidR="00FA7105" w:rsidRDefault="00FA710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shd w:val="clear" w:color="auto" w:fill="auto"/>
          </w:tcPr>
          <w:p w:rsidR="00FA7105" w:rsidRDefault="00FA710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</w:tcPr>
          <w:p w:rsidR="00FA7105" w:rsidRDefault="00FA710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A7105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FA7105" w:rsidRPr="000C0A23" w:rsidRDefault="00FA7105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информации о развитии и использовании минерально-сырьевой базы Кировской области</w:t>
            </w:r>
          </w:p>
        </w:tc>
        <w:tc>
          <w:tcPr>
            <w:tcW w:w="1915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63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61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61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21" w:type="dxa"/>
            <w:shd w:val="clear" w:color="auto" w:fill="auto"/>
          </w:tcPr>
          <w:p w:rsidR="00FA7105" w:rsidRDefault="00FA7105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214" w:type="dxa"/>
            <w:shd w:val="clear" w:color="auto" w:fill="auto"/>
          </w:tcPr>
          <w:p w:rsidR="00FA7105" w:rsidRDefault="00FA7105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380" w:type="dxa"/>
            <w:shd w:val="clear" w:color="auto" w:fill="auto"/>
          </w:tcPr>
          <w:p w:rsidR="00FA7105" w:rsidRDefault="00FA7105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FA7105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FA7105" w:rsidRDefault="00FA7105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ликвидированных потенциально экологически </w:t>
            </w:r>
          </w:p>
          <w:p w:rsidR="00FA7105" w:rsidRPr="000C0A23" w:rsidRDefault="00FA7105" w:rsidP="00B55A9E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опасных (бездействующих) скважин</w:t>
            </w:r>
          </w:p>
        </w:tc>
        <w:tc>
          <w:tcPr>
            <w:tcW w:w="1915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3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61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</w:pPr>
            <w:r>
              <w:t>-</w:t>
            </w:r>
          </w:p>
        </w:tc>
        <w:tc>
          <w:tcPr>
            <w:tcW w:w="1261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</w:pPr>
            <w:r>
              <w:t>-</w:t>
            </w:r>
          </w:p>
        </w:tc>
        <w:tc>
          <w:tcPr>
            <w:tcW w:w="1221" w:type="dxa"/>
            <w:shd w:val="clear" w:color="auto" w:fill="auto"/>
          </w:tcPr>
          <w:p w:rsidR="00FA7105" w:rsidRDefault="00FA7105">
            <w:pPr>
              <w:suppressAutoHyphens/>
              <w:jc w:val="center"/>
            </w:pPr>
            <w:r>
              <w:t>20</w:t>
            </w:r>
          </w:p>
        </w:tc>
        <w:tc>
          <w:tcPr>
            <w:tcW w:w="1214" w:type="dxa"/>
            <w:shd w:val="clear" w:color="auto" w:fill="auto"/>
          </w:tcPr>
          <w:p w:rsidR="00FA7105" w:rsidRDefault="00FA7105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1380" w:type="dxa"/>
            <w:shd w:val="clear" w:color="auto" w:fill="auto"/>
          </w:tcPr>
          <w:p w:rsidR="00FA7105" w:rsidRDefault="00FA7105">
            <w:pPr>
              <w:suppressAutoHyphens/>
              <w:jc w:val="center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</w:tr>
      <w:tr w:rsidR="00FA7105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FA7105" w:rsidRPr="00C20408" w:rsidRDefault="00FA7105" w:rsidP="00590F87">
            <w:pPr>
              <w:widowControl w:val="0"/>
              <w:suppressAutoHyphens/>
              <w:spacing w:line="300" w:lineRule="exact"/>
              <w:ind w:right="4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прирост объема запасов подземных вод питьевого и хозяйственно-бытового назначения для </w:t>
            </w:r>
            <w:r>
              <w:rPr>
                <w:color w:val="000000"/>
                <w:sz w:val="28"/>
                <w:szCs w:val="28"/>
              </w:rPr>
              <w:lastRenderedPageBreak/>
              <w:t>водоснабжения населенных пунктов и технологического назначения</w:t>
            </w:r>
          </w:p>
        </w:tc>
        <w:tc>
          <w:tcPr>
            <w:tcW w:w="1915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куб. метров в сутки</w:t>
            </w:r>
          </w:p>
        </w:tc>
        <w:tc>
          <w:tcPr>
            <w:tcW w:w="1190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227,9</w:t>
            </w:r>
          </w:p>
        </w:tc>
        <w:tc>
          <w:tcPr>
            <w:tcW w:w="1263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345,1</w:t>
            </w:r>
          </w:p>
        </w:tc>
        <w:tc>
          <w:tcPr>
            <w:tcW w:w="1261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261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221" w:type="dxa"/>
            <w:shd w:val="clear" w:color="auto" w:fill="auto"/>
          </w:tcPr>
          <w:p w:rsidR="00FA7105" w:rsidRDefault="00FA7105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700,0</w:t>
            </w:r>
          </w:p>
        </w:tc>
        <w:tc>
          <w:tcPr>
            <w:tcW w:w="1214" w:type="dxa"/>
            <w:shd w:val="clear" w:color="auto" w:fill="auto"/>
          </w:tcPr>
          <w:p w:rsidR="00FA7105" w:rsidRDefault="00FA7105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700,0</w:t>
            </w:r>
          </w:p>
        </w:tc>
        <w:tc>
          <w:tcPr>
            <w:tcW w:w="1380" w:type="dxa"/>
            <w:shd w:val="clear" w:color="auto" w:fill="auto"/>
          </w:tcPr>
          <w:p w:rsidR="00FA7105" w:rsidRDefault="00FA7105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700,0</w:t>
            </w:r>
          </w:p>
        </w:tc>
      </w:tr>
      <w:tr w:rsidR="00FA7105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FA7105" w:rsidRPr="000C0A23" w:rsidRDefault="00FA7105" w:rsidP="00590F87">
            <w:pPr>
              <w:widowControl w:val="0"/>
              <w:suppressAutoHyphens/>
              <w:spacing w:line="300" w:lineRule="exact"/>
              <w:ind w:righ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утвержденных проектов зон санитарной охраны (по </w:t>
            </w:r>
            <w:r w:rsidR="00143C0E">
              <w:rPr>
                <w:sz w:val="28"/>
                <w:szCs w:val="28"/>
              </w:rPr>
              <w:t>лицензиям) в общем количестве</w:t>
            </w:r>
            <w:r>
              <w:rPr>
                <w:sz w:val="28"/>
                <w:szCs w:val="28"/>
              </w:rPr>
              <w:t xml:space="preserve"> лицензированных участков недр, содержащих подземные воды</w:t>
            </w:r>
          </w:p>
        </w:tc>
        <w:tc>
          <w:tcPr>
            <w:tcW w:w="1915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90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45,9</w:t>
            </w:r>
          </w:p>
        </w:tc>
        <w:tc>
          <w:tcPr>
            <w:tcW w:w="1263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47,7</w:t>
            </w:r>
          </w:p>
        </w:tc>
        <w:tc>
          <w:tcPr>
            <w:tcW w:w="1261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48,7</w:t>
            </w:r>
          </w:p>
        </w:tc>
        <w:tc>
          <w:tcPr>
            <w:tcW w:w="1261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221" w:type="dxa"/>
            <w:shd w:val="clear" w:color="auto" w:fill="auto"/>
          </w:tcPr>
          <w:p w:rsidR="00FA7105" w:rsidRDefault="00FA7105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51,4</w:t>
            </w:r>
          </w:p>
        </w:tc>
        <w:tc>
          <w:tcPr>
            <w:tcW w:w="1214" w:type="dxa"/>
            <w:shd w:val="clear" w:color="auto" w:fill="auto"/>
          </w:tcPr>
          <w:p w:rsidR="00FA7105" w:rsidRDefault="00FA7105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52,9</w:t>
            </w:r>
          </w:p>
        </w:tc>
        <w:tc>
          <w:tcPr>
            <w:tcW w:w="1380" w:type="dxa"/>
            <w:shd w:val="clear" w:color="auto" w:fill="auto"/>
          </w:tcPr>
          <w:p w:rsidR="00FA7105" w:rsidRDefault="00FA7105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54,2</w:t>
            </w:r>
          </w:p>
        </w:tc>
      </w:tr>
      <w:tr w:rsidR="00FA7105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FA7105" w:rsidRPr="000C0A23" w:rsidRDefault="00FA7105" w:rsidP="00590F87">
            <w:pPr>
              <w:widowControl w:val="0"/>
              <w:suppressAutoHyphens/>
              <w:spacing w:line="300" w:lineRule="exact"/>
              <w:ind w:righ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предоставленных для разработки запасов полезных ископаемых, которые учтены территориальным балансом запасов общераспространенных полезных ископаемых</w:t>
            </w:r>
            <w:r w:rsidR="00105881">
              <w:rPr>
                <w:sz w:val="28"/>
                <w:szCs w:val="28"/>
              </w:rPr>
              <w:t>, от общего количества учтенных территориальным балансом</w:t>
            </w:r>
            <w:r w:rsidR="00143C0E">
              <w:rPr>
                <w:sz w:val="28"/>
                <w:szCs w:val="28"/>
              </w:rPr>
              <w:t xml:space="preserve"> полезных ископаемых</w:t>
            </w:r>
          </w:p>
        </w:tc>
        <w:tc>
          <w:tcPr>
            <w:tcW w:w="1915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47,12</w:t>
            </w:r>
          </w:p>
        </w:tc>
        <w:tc>
          <w:tcPr>
            <w:tcW w:w="1263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color w:val="000000"/>
                <w:sz w:val="28"/>
                <w:szCs w:val="28"/>
              </w:rPr>
              <w:t>,11</w:t>
            </w:r>
          </w:p>
        </w:tc>
        <w:tc>
          <w:tcPr>
            <w:tcW w:w="1261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47,06</w:t>
            </w:r>
          </w:p>
        </w:tc>
        <w:tc>
          <w:tcPr>
            <w:tcW w:w="1261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47,06</w:t>
            </w:r>
          </w:p>
        </w:tc>
        <w:tc>
          <w:tcPr>
            <w:tcW w:w="1221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47,04</w:t>
            </w:r>
          </w:p>
        </w:tc>
        <w:tc>
          <w:tcPr>
            <w:tcW w:w="1214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47,04</w:t>
            </w:r>
          </w:p>
        </w:tc>
        <w:tc>
          <w:tcPr>
            <w:tcW w:w="1380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47,04</w:t>
            </w:r>
          </w:p>
        </w:tc>
      </w:tr>
      <w:tr w:rsidR="00FA7105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FA7105" w:rsidRDefault="00FA7105" w:rsidP="00590F87">
            <w:pPr>
              <w:widowControl w:val="0"/>
              <w:suppressAutoHyphens/>
              <w:spacing w:line="300" w:lineRule="exact"/>
              <w:ind w:righ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компенсации добычи общераспространенных полезных ископаемых приростом запасов</w:t>
            </w:r>
          </w:p>
        </w:tc>
        <w:tc>
          <w:tcPr>
            <w:tcW w:w="1915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процентов</w:t>
            </w:r>
          </w:p>
        </w:tc>
        <w:tc>
          <w:tcPr>
            <w:tcW w:w="1190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36,17</w:t>
            </w:r>
          </w:p>
        </w:tc>
        <w:tc>
          <w:tcPr>
            <w:tcW w:w="1263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89,5</w:t>
            </w:r>
          </w:p>
        </w:tc>
        <w:tc>
          <w:tcPr>
            <w:tcW w:w="1261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57,1</w:t>
            </w:r>
          </w:p>
        </w:tc>
        <w:tc>
          <w:tcPr>
            <w:tcW w:w="1261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57,1</w:t>
            </w:r>
          </w:p>
        </w:tc>
        <w:tc>
          <w:tcPr>
            <w:tcW w:w="1221" w:type="dxa"/>
            <w:shd w:val="clear" w:color="auto" w:fill="auto"/>
          </w:tcPr>
          <w:p w:rsidR="00FA7105" w:rsidRDefault="00FA7105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51,0</w:t>
            </w:r>
          </w:p>
        </w:tc>
        <w:tc>
          <w:tcPr>
            <w:tcW w:w="1214" w:type="dxa"/>
            <w:shd w:val="clear" w:color="auto" w:fill="auto"/>
          </w:tcPr>
          <w:p w:rsidR="00FA7105" w:rsidRDefault="00FA7105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51,0</w:t>
            </w:r>
          </w:p>
        </w:tc>
        <w:tc>
          <w:tcPr>
            <w:tcW w:w="1380" w:type="dxa"/>
            <w:shd w:val="clear" w:color="auto" w:fill="auto"/>
          </w:tcPr>
          <w:p w:rsidR="00FA7105" w:rsidRDefault="00FA7105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51,0</w:t>
            </w:r>
          </w:p>
        </w:tc>
      </w:tr>
      <w:tr w:rsidR="00FA7105" w:rsidTr="00310383">
        <w:trPr>
          <w:trHeight w:val="23"/>
        </w:trPr>
        <w:tc>
          <w:tcPr>
            <w:tcW w:w="887" w:type="dxa"/>
            <w:vMerge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</w:pPr>
          </w:p>
        </w:tc>
        <w:tc>
          <w:tcPr>
            <w:tcW w:w="3535" w:type="dxa"/>
            <w:shd w:val="clear" w:color="auto" w:fill="auto"/>
          </w:tcPr>
          <w:p w:rsidR="00FA7105" w:rsidRDefault="00FA7105" w:rsidP="00590F87">
            <w:pPr>
              <w:widowControl w:val="0"/>
              <w:suppressAutoHyphens/>
              <w:spacing w:line="300" w:lineRule="exact"/>
              <w:ind w:righ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геологическая информация, принятая в фонд геологической информации Кировской области</w:t>
            </w:r>
          </w:p>
        </w:tc>
        <w:tc>
          <w:tcPr>
            <w:tcW w:w="1915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190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1263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</w:t>
            </w:r>
          </w:p>
        </w:tc>
        <w:tc>
          <w:tcPr>
            <w:tcW w:w="1261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61" w:type="dxa"/>
            <w:shd w:val="clear" w:color="auto" w:fill="auto"/>
          </w:tcPr>
          <w:p w:rsidR="00FA7105" w:rsidRDefault="00FA7105">
            <w:pPr>
              <w:widowControl w:val="0"/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21" w:type="dxa"/>
            <w:shd w:val="clear" w:color="auto" w:fill="auto"/>
          </w:tcPr>
          <w:p w:rsidR="00FA7105" w:rsidRDefault="00FA7105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214" w:type="dxa"/>
            <w:shd w:val="clear" w:color="auto" w:fill="auto"/>
          </w:tcPr>
          <w:p w:rsidR="00FA7105" w:rsidRDefault="00FA7105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550</w:t>
            </w:r>
          </w:p>
        </w:tc>
        <w:tc>
          <w:tcPr>
            <w:tcW w:w="1380" w:type="dxa"/>
            <w:shd w:val="clear" w:color="auto" w:fill="auto"/>
          </w:tcPr>
          <w:p w:rsidR="00FA7105" w:rsidRDefault="00FA7105">
            <w:pPr>
              <w:suppressAutoHyphens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650</w:t>
            </w:r>
          </w:p>
        </w:tc>
      </w:tr>
    </w:tbl>
    <w:p w:rsidR="00F76813" w:rsidRDefault="00F256A6" w:rsidP="00E137B2">
      <w:pPr>
        <w:spacing w:line="20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3436274</wp:posOffset>
                </wp:positionH>
                <wp:positionV relativeFrom="paragraph">
                  <wp:posOffset>336294</wp:posOffset>
                </wp:positionV>
                <wp:extent cx="2280062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00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55pt,26.5pt" to="450.1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" strokecolor="black [3040]"/>
            </w:pict>
          </mc:Fallback>
        </mc:AlternateContent>
      </w:r>
      <w:r w:rsidR="00E137B2" w:rsidRPr="00F256A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EC76A" wp14:editId="44D51163">
                <wp:simplePos x="0" y="0"/>
                <wp:positionH relativeFrom="column">
                  <wp:posOffset>3436274</wp:posOffset>
                </wp:positionH>
                <wp:positionV relativeFrom="paragraph">
                  <wp:posOffset>323974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55pt,25.5pt" to="270.5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" strokecolor="#4579b8 [3044]"/>
            </w:pict>
          </mc:Fallback>
        </mc:AlternateContent>
      </w:r>
    </w:p>
    <w:sectPr w:rsidR="00F76813" w:rsidSect="00590F87">
      <w:headerReference w:type="default" r:id="rId8"/>
      <w:pgSz w:w="16838" w:h="11906" w:orient="landscape"/>
      <w:pgMar w:top="766" w:right="1134" w:bottom="426" w:left="1134" w:header="709" w:footer="0" w:gutter="0"/>
      <w:pgNumType w:start="6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85B" w:rsidRDefault="0058185B" w:rsidP="00F76813">
      <w:r>
        <w:separator/>
      </w:r>
    </w:p>
  </w:endnote>
  <w:endnote w:type="continuationSeparator" w:id="0">
    <w:p w:rsidR="0058185B" w:rsidRDefault="0058185B" w:rsidP="00F7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85B" w:rsidRDefault="0058185B" w:rsidP="00F76813">
      <w:r>
        <w:separator/>
      </w:r>
    </w:p>
  </w:footnote>
  <w:footnote w:type="continuationSeparator" w:id="0">
    <w:p w:rsidR="0058185B" w:rsidRDefault="0058185B" w:rsidP="00F76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C0E" w:rsidRDefault="000D79BF" w:rsidP="00590F87">
    <w:pPr>
      <w:pStyle w:val="1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32765" cy="266065"/>
              <wp:effectExtent l="0" t="635" r="635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660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3C0E" w:rsidRDefault="008C319C">
                          <w:pPr>
                            <w:pStyle w:val="13"/>
                          </w:pPr>
                          <w:r>
                            <w:rPr>
                              <w:rStyle w:val="a4"/>
                              <w:sz w:val="28"/>
                              <w:szCs w:val="28"/>
                            </w:rPr>
                            <w:fldChar w:fldCharType="begin"/>
                          </w:r>
                          <w:r w:rsidR="00143C0E">
                            <w:rPr>
                              <w:rStyle w:val="a4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B38B0">
                            <w:rPr>
                              <w:rStyle w:val="a4"/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Style w:val="a4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ext Box 1" o:spid="_x0000_s1026" style="position:absolute;margin-left:0;margin-top:.05pt;width:41.95pt;height:20.9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" stroked="f" strokecolor="#3465a4">
              <v:fill opacity="0"/>
              <v:stroke joinstyle="round"/>
              <v:textbox>
                <w:txbxContent>
                  <w:p w:rsidR="00143C0E" w:rsidRDefault="008C319C">
                    <w:pPr>
                      <w:pStyle w:val="13"/>
                    </w:pPr>
                    <w:r>
                      <w:rPr>
                        <w:rStyle w:val="a4"/>
                        <w:sz w:val="28"/>
                        <w:szCs w:val="28"/>
                      </w:rPr>
                      <w:fldChar w:fldCharType="begin"/>
                    </w:r>
                    <w:r w:rsidR="00143C0E">
                      <w:rPr>
                        <w:rStyle w:val="a4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rStyle w:val="a4"/>
                        <w:sz w:val="28"/>
                        <w:szCs w:val="28"/>
                      </w:rPr>
                      <w:fldChar w:fldCharType="separate"/>
                    </w:r>
                    <w:r w:rsidR="003B38B0">
                      <w:rPr>
                        <w:rStyle w:val="a4"/>
                        <w:noProof/>
                        <w:sz w:val="28"/>
                        <w:szCs w:val="28"/>
                      </w:rPr>
                      <w:t>7</w:t>
                    </w:r>
                    <w:r>
                      <w:rPr>
                        <w:rStyle w:val="a4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143C0E" w:rsidRDefault="00143C0E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13"/>
    <w:rsid w:val="00051F4D"/>
    <w:rsid w:val="000818C9"/>
    <w:rsid w:val="0009181A"/>
    <w:rsid w:val="00093639"/>
    <w:rsid w:val="000978CF"/>
    <w:rsid w:val="000C0A23"/>
    <w:rsid w:val="000D79BF"/>
    <w:rsid w:val="00105881"/>
    <w:rsid w:val="00143C0E"/>
    <w:rsid w:val="00143F21"/>
    <w:rsid w:val="001502D4"/>
    <w:rsid w:val="00162AE1"/>
    <w:rsid w:val="00173D5C"/>
    <w:rsid w:val="001B1D1C"/>
    <w:rsid w:val="001D1334"/>
    <w:rsid w:val="001E4A3E"/>
    <w:rsid w:val="001E4EAE"/>
    <w:rsid w:val="001F1797"/>
    <w:rsid w:val="002147E2"/>
    <w:rsid w:val="00222EFC"/>
    <w:rsid w:val="00232712"/>
    <w:rsid w:val="002610BC"/>
    <w:rsid w:val="00285B5A"/>
    <w:rsid w:val="002B2204"/>
    <w:rsid w:val="00310383"/>
    <w:rsid w:val="00342086"/>
    <w:rsid w:val="00345432"/>
    <w:rsid w:val="00372836"/>
    <w:rsid w:val="003B38B0"/>
    <w:rsid w:val="003F33E4"/>
    <w:rsid w:val="004414FE"/>
    <w:rsid w:val="00464A1D"/>
    <w:rsid w:val="00466AB7"/>
    <w:rsid w:val="004B3565"/>
    <w:rsid w:val="004E4DA0"/>
    <w:rsid w:val="0052599D"/>
    <w:rsid w:val="00553961"/>
    <w:rsid w:val="0058185B"/>
    <w:rsid w:val="00590F87"/>
    <w:rsid w:val="005B191F"/>
    <w:rsid w:val="005C60B0"/>
    <w:rsid w:val="005E3591"/>
    <w:rsid w:val="0062624F"/>
    <w:rsid w:val="00641EFA"/>
    <w:rsid w:val="0064527B"/>
    <w:rsid w:val="00675C51"/>
    <w:rsid w:val="006971D6"/>
    <w:rsid w:val="006A47B4"/>
    <w:rsid w:val="006B3B39"/>
    <w:rsid w:val="006E58FE"/>
    <w:rsid w:val="006F1636"/>
    <w:rsid w:val="006F7D4C"/>
    <w:rsid w:val="0071352D"/>
    <w:rsid w:val="00720229"/>
    <w:rsid w:val="0077028F"/>
    <w:rsid w:val="007A200C"/>
    <w:rsid w:val="007D6A0F"/>
    <w:rsid w:val="007D6D00"/>
    <w:rsid w:val="007F1D4B"/>
    <w:rsid w:val="007F5B42"/>
    <w:rsid w:val="00870CB7"/>
    <w:rsid w:val="00883214"/>
    <w:rsid w:val="008B3A7C"/>
    <w:rsid w:val="008C319C"/>
    <w:rsid w:val="008D533B"/>
    <w:rsid w:val="008E24C3"/>
    <w:rsid w:val="00943A5C"/>
    <w:rsid w:val="00946C97"/>
    <w:rsid w:val="00955195"/>
    <w:rsid w:val="009618E3"/>
    <w:rsid w:val="009645C8"/>
    <w:rsid w:val="00983B23"/>
    <w:rsid w:val="009F4908"/>
    <w:rsid w:val="00A1069F"/>
    <w:rsid w:val="00A4434B"/>
    <w:rsid w:val="00A51BBA"/>
    <w:rsid w:val="00AA1960"/>
    <w:rsid w:val="00AC7118"/>
    <w:rsid w:val="00B10EF5"/>
    <w:rsid w:val="00B27E1C"/>
    <w:rsid w:val="00B3412B"/>
    <w:rsid w:val="00B41167"/>
    <w:rsid w:val="00B539C6"/>
    <w:rsid w:val="00B55A9E"/>
    <w:rsid w:val="00B92D2B"/>
    <w:rsid w:val="00B9524D"/>
    <w:rsid w:val="00BB4E36"/>
    <w:rsid w:val="00BB7AC8"/>
    <w:rsid w:val="00BD3B8C"/>
    <w:rsid w:val="00BD5D72"/>
    <w:rsid w:val="00C078DC"/>
    <w:rsid w:val="00C20408"/>
    <w:rsid w:val="00C35FD7"/>
    <w:rsid w:val="00C53112"/>
    <w:rsid w:val="00C710B2"/>
    <w:rsid w:val="00CA68A5"/>
    <w:rsid w:val="00CB6471"/>
    <w:rsid w:val="00D03CC6"/>
    <w:rsid w:val="00D55792"/>
    <w:rsid w:val="00D56188"/>
    <w:rsid w:val="00D87FB9"/>
    <w:rsid w:val="00DB518F"/>
    <w:rsid w:val="00DF7D9D"/>
    <w:rsid w:val="00E137B2"/>
    <w:rsid w:val="00E36AE3"/>
    <w:rsid w:val="00E556F9"/>
    <w:rsid w:val="00E62CE1"/>
    <w:rsid w:val="00E6341B"/>
    <w:rsid w:val="00EA4122"/>
    <w:rsid w:val="00EC5FB9"/>
    <w:rsid w:val="00F01E62"/>
    <w:rsid w:val="00F256A6"/>
    <w:rsid w:val="00F35073"/>
    <w:rsid w:val="00F76813"/>
    <w:rsid w:val="00FA7105"/>
    <w:rsid w:val="00FC562F"/>
    <w:rsid w:val="00FC7954"/>
    <w:rsid w:val="00FC7CFE"/>
    <w:rsid w:val="00FD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13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F76813"/>
  </w:style>
  <w:style w:type="character" w:customStyle="1" w:styleId="a3">
    <w:name w:val="Верхний колонтитул Знак"/>
    <w:qFormat/>
    <w:rsid w:val="00F76813"/>
    <w:rPr>
      <w:sz w:val="24"/>
      <w:szCs w:val="24"/>
    </w:rPr>
  </w:style>
  <w:style w:type="character" w:styleId="a4">
    <w:name w:val="page number"/>
    <w:basedOn w:val="1"/>
    <w:qFormat/>
    <w:rsid w:val="00F76813"/>
  </w:style>
  <w:style w:type="character" w:customStyle="1" w:styleId="a5">
    <w:name w:val="Текст выноски Знак"/>
    <w:qFormat/>
    <w:rsid w:val="00F76813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F768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F76813"/>
    <w:pPr>
      <w:spacing w:after="140" w:line="276" w:lineRule="auto"/>
    </w:pPr>
  </w:style>
  <w:style w:type="paragraph" w:styleId="a8">
    <w:name w:val="List"/>
    <w:basedOn w:val="a7"/>
    <w:rsid w:val="00F76813"/>
    <w:rPr>
      <w:rFonts w:cs="Arial"/>
    </w:rPr>
  </w:style>
  <w:style w:type="paragraph" w:customStyle="1" w:styleId="10">
    <w:name w:val="Название объекта1"/>
    <w:basedOn w:val="a"/>
    <w:qFormat/>
    <w:rsid w:val="00F76813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F76813"/>
    <w:pPr>
      <w:suppressLineNumbers/>
    </w:pPr>
    <w:rPr>
      <w:rFonts w:cs="Arial"/>
    </w:rPr>
  </w:style>
  <w:style w:type="paragraph" w:styleId="aa">
    <w:name w:val="caption"/>
    <w:basedOn w:val="a"/>
    <w:qFormat/>
    <w:rsid w:val="00F76813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qFormat/>
    <w:rsid w:val="00F76813"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F76813"/>
    <w:pPr>
      <w:widowControl w:val="0"/>
      <w:suppressAutoHyphens/>
    </w:pPr>
    <w:rPr>
      <w:rFonts w:ascii="Courier New" w:hAnsi="Courier New" w:cs="Courier New"/>
      <w:sz w:val="24"/>
      <w:lang w:eastAsia="zh-CN"/>
    </w:rPr>
  </w:style>
  <w:style w:type="paragraph" w:customStyle="1" w:styleId="ConsPlusNormal">
    <w:name w:val="ConsPlusNormal"/>
    <w:qFormat/>
    <w:rsid w:val="00F76813"/>
    <w:pPr>
      <w:widowControl w:val="0"/>
      <w:suppressAutoHyphens/>
      <w:ind w:firstLine="720"/>
    </w:pPr>
    <w:rPr>
      <w:rFonts w:ascii="Arial" w:hAnsi="Arial" w:cs="Arial"/>
      <w:sz w:val="24"/>
      <w:lang w:eastAsia="zh-CN"/>
    </w:rPr>
  </w:style>
  <w:style w:type="paragraph" w:customStyle="1" w:styleId="ConsPlusCell">
    <w:name w:val="ConsPlusCell"/>
    <w:qFormat/>
    <w:rsid w:val="00F76813"/>
    <w:pPr>
      <w:widowControl w:val="0"/>
      <w:suppressAutoHyphens/>
    </w:pPr>
    <w:rPr>
      <w:rFonts w:ascii="Arial" w:hAnsi="Arial" w:cs="Arial"/>
      <w:sz w:val="24"/>
      <w:lang w:eastAsia="zh-CN"/>
    </w:rPr>
  </w:style>
  <w:style w:type="paragraph" w:customStyle="1" w:styleId="31">
    <w:name w:val="Основной текст с отступом 31"/>
    <w:basedOn w:val="a"/>
    <w:qFormat/>
    <w:rsid w:val="00F76813"/>
    <w:pPr>
      <w:shd w:val="clear" w:color="auto" w:fill="FFFFFF"/>
      <w:ind w:firstLine="474"/>
      <w:jc w:val="both"/>
    </w:pPr>
    <w:rPr>
      <w:color w:val="000000"/>
      <w:sz w:val="28"/>
    </w:rPr>
  </w:style>
  <w:style w:type="paragraph" w:customStyle="1" w:styleId="12">
    <w:name w:val="Нижний колонтитул1"/>
    <w:basedOn w:val="a"/>
    <w:rsid w:val="00F76813"/>
    <w:pPr>
      <w:tabs>
        <w:tab w:val="center" w:pos="4677"/>
        <w:tab w:val="right" w:pos="9355"/>
      </w:tabs>
    </w:pPr>
    <w:rPr>
      <w:sz w:val="26"/>
      <w:szCs w:val="26"/>
    </w:rPr>
  </w:style>
  <w:style w:type="paragraph" w:customStyle="1" w:styleId="13">
    <w:name w:val="Верхний колонтитул1"/>
    <w:basedOn w:val="a"/>
    <w:rsid w:val="00F76813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F76813"/>
    <w:pPr>
      <w:widowControl w:val="0"/>
      <w:suppressAutoHyphens/>
      <w:ind w:right="19772" w:firstLine="720"/>
    </w:pPr>
    <w:rPr>
      <w:rFonts w:ascii="Arial" w:hAnsi="Arial" w:cs="Arial"/>
      <w:sz w:val="28"/>
      <w:szCs w:val="28"/>
      <w:lang w:eastAsia="zh-CN"/>
    </w:rPr>
  </w:style>
  <w:style w:type="paragraph" w:styleId="ab">
    <w:name w:val="Balloon Text"/>
    <w:basedOn w:val="a"/>
    <w:qFormat/>
    <w:rsid w:val="00F76813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rsid w:val="00F76813"/>
    <w:pPr>
      <w:suppressLineNumbers/>
    </w:pPr>
  </w:style>
  <w:style w:type="paragraph" w:customStyle="1" w:styleId="ad">
    <w:name w:val="Заголовок таблицы"/>
    <w:basedOn w:val="ac"/>
    <w:qFormat/>
    <w:rsid w:val="00F76813"/>
    <w:pPr>
      <w:jc w:val="center"/>
    </w:pPr>
    <w:rPr>
      <w:b/>
      <w:bCs/>
    </w:rPr>
  </w:style>
  <w:style w:type="paragraph" w:customStyle="1" w:styleId="ae">
    <w:name w:val="Содержимое врезки"/>
    <w:basedOn w:val="a"/>
    <w:qFormat/>
    <w:rsid w:val="00F76813"/>
  </w:style>
  <w:style w:type="paragraph" w:styleId="af">
    <w:name w:val="header"/>
    <w:basedOn w:val="a"/>
    <w:link w:val="14"/>
    <w:uiPriority w:val="99"/>
    <w:semiHidden/>
    <w:unhideWhenUsed/>
    <w:rsid w:val="00946C97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"/>
    <w:uiPriority w:val="99"/>
    <w:semiHidden/>
    <w:rsid w:val="00946C97"/>
    <w:rPr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semiHidden/>
    <w:unhideWhenUsed/>
    <w:rsid w:val="00946C9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46C97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13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  <w:rsid w:val="00F76813"/>
  </w:style>
  <w:style w:type="character" w:customStyle="1" w:styleId="a3">
    <w:name w:val="Верхний колонтитул Знак"/>
    <w:qFormat/>
    <w:rsid w:val="00F76813"/>
    <w:rPr>
      <w:sz w:val="24"/>
      <w:szCs w:val="24"/>
    </w:rPr>
  </w:style>
  <w:style w:type="character" w:styleId="a4">
    <w:name w:val="page number"/>
    <w:basedOn w:val="1"/>
    <w:qFormat/>
    <w:rsid w:val="00F76813"/>
  </w:style>
  <w:style w:type="character" w:customStyle="1" w:styleId="a5">
    <w:name w:val="Текст выноски Знак"/>
    <w:qFormat/>
    <w:rsid w:val="00F76813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F768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F76813"/>
    <w:pPr>
      <w:spacing w:after="140" w:line="276" w:lineRule="auto"/>
    </w:pPr>
  </w:style>
  <w:style w:type="paragraph" w:styleId="a8">
    <w:name w:val="List"/>
    <w:basedOn w:val="a7"/>
    <w:rsid w:val="00F76813"/>
    <w:rPr>
      <w:rFonts w:cs="Arial"/>
    </w:rPr>
  </w:style>
  <w:style w:type="paragraph" w:customStyle="1" w:styleId="10">
    <w:name w:val="Название объекта1"/>
    <w:basedOn w:val="a"/>
    <w:qFormat/>
    <w:rsid w:val="00F76813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F76813"/>
    <w:pPr>
      <w:suppressLineNumbers/>
    </w:pPr>
    <w:rPr>
      <w:rFonts w:cs="Arial"/>
    </w:rPr>
  </w:style>
  <w:style w:type="paragraph" w:styleId="aa">
    <w:name w:val="caption"/>
    <w:basedOn w:val="a"/>
    <w:qFormat/>
    <w:rsid w:val="00F76813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qFormat/>
    <w:rsid w:val="00F76813"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F76813"/>
    <w:pPr>
      <w:widowControl w:val="0"/>
      <w:suppressAutoHyphens/>
    </w:pPr>
    <w:rPr>
      <w:rFonts w:ascii="Courier New" w:hAnsi="Courier New" w:cs="Courier New"/>
      <w:sz w:val="24"/>
      <w:lang w:eastAsia="zh-CN"/>
    </w:rPr>
  </w:style>
  <w:style w:type="paragraph" w:customStyle="1" w:styleId="ConsPlusNormal">
    <w:name w:val="ConsPlusNormal"/>
    <w:qFormat/>
    <w:rsid w:val="00F76813"/>
    <w:pPr>
      <w:widowControl w:val="0"/>
      <w:suppressAutoHyphens/>
      <w:ind w:firstLine="720"/>
    </w:pPr>
    <w:rPr>
      <w:rFonts w:ascii="Arial" w:hAnsi="Arial" w:cs="Arial"/>
      <w:sz w:val="24"/>
      <w:lang w:eastAsia="zh-CN"/>
    </w:rPr>
  </w:style>
  <w:style w:type="paragraph" w:customStyle="1" w:styleId="ConsPlusCell">
    <w:name w:val="ConsPlusCell"/>
    <w:qFormat/>
    <w:rsid w:val="00F76813"/>
    <w:pPr>
      <w:widowControl w:val="0"/>
      <w:suppressAutoHyphens/>
    </w:pPr>
    <w:rPr>
      <w:rFonts w:ascii="Arial" w:hAnsi="Arial" w:cs="Arial"/>
      <w:sz w:val="24"/>
      <w:lang w:eastAsia="zh-CN"/>
    </w:rPr>
  </w:style>
  <w:style w:type="paragraph" w:customStyle="1" w:styleId="31">
    <w:name w:val="Основной текст с отступом 31"/>
    <w:basedOn w:val="a"/>
    <w:qFormat/>
    <w:rsid w:val="00F76813"/>
    <w:pPr>
      <w:shd w:val="clear" w:color="auto" w:fill="FFFFFF"/>
      <w:ind w:firstLine="474"/>
      <w:jc w:val="both"/>
    </w:pPr>
    <w:rPr>
      <w:color w:val="000000"/>
      <w:sz w:val="28"/>
    </w:rPr>
  </w:style>
  <w:style w:type="paragraph" w:customStyle="1" w:styleId="12">
    <w:name w:val="Нижний колонтитул1"/>
    <w:basedOn w:val="a"/>
    <w:rsid w:val="00F76813"/>
    <w:pPr>
      <w:tabs>
        <w:tab w:val="center" w:pos="4677"/>
        <w:tab w:val="right" w:pos="9355"/>
      </w:tabs>
    </w:pPr>
    <w:rPr>
      <w:sz w:val="26"/>
      <w:szCs w:val="26"/>
    </w:rPr>
  </w:style>
  <w:style w:type="paragraph" w:customStyle="1" w:styleId="13">
    <w:name w:val="Верхний колонтитул1"/>
    <w:basedOn w:val="a"/>
    <w:rsid w:val="00F76813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F76813"/>
    <w:pPr>
      <w:widowControl w:val="0"/>
      <w:suppressAutoHyphens/>
      <w:ind w:right="19772" w:firstLine="720"/>
    </w:pPr>
    <w:rPr>
      <w:rFonts w:ascii="Arial" w:hAnsi="Arial" w:cs="Arial"/>
      <w:sz w:val="28"/>
      <w:szCs w:val="28"/>
      <w:lang w:eastAsia="zh-CN"/>
    </w:rPr>
  </w:style>
  <w:style w:type="paragraph" w:styleId="ab">
    <w:name w:val="Balloon Text"/>
    <w:basedOn w:val="a"/>
    <w:qFormat/>
    <w:rsid w:val="00F76813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rsid w:val="00F76813"/>
    <w:pPr>
      <w:suppressLineNumbers/>
    </w:pPr>
  </w:style>
  <w:style w:type="paragraph" w:customStyle="1" w:styleId="ad">
    <w:name w:val="Заголовок таблицы"/>
    <w:basedOn w:val="ac"/>
    <w:qFormat/>
    <w:rsid w:val="00F76813"/>
    <w:pPr>
      <w:jc w:val="center"/>
    </w:pPr>
    <w:rPr>
      <w:b/>
      <w:bCs/>
    </w:rPr>
  </w:style>
  <w:style w:type="paragraph" w:customStyle="1" w:styleId="ae">
    <w:name w:val="Содержимое врезки"/>
    <w:basedOn w:val="a"/>
    <w:qFormat/>
    <w:rsid w:val="00F76813"/>
  </w:style>
  <w:style w:type="paragraph" w:styleId="af">
    <w:name w:val="header"/>
    <w:basedOn w:val="a"/>
    <w:link w:val="14"/>
    <w:uiPriority w:val="99"/>
    <w:semiHidden/>
    <w:unhideWhenUsed/>
    <w:rsid w:val="00946C97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"/>
    <w:uiPriority w:val="99"/>
    <w:semiHidden/>
    <w:rsid w:val="00946C97"/>
    <w:rPr>
      <w:sz w:val="24"/>
      <w:szCs w:val="24"/>
      <w:lang w:eastAsia="zh-CN"/>
    </w:rPr>
  </w:style>
  <w:style w:type="paragraph" w:styleId="af0">
    <w:name w:val="footer"/>
    <w:basedOn w:val="a"/>
    <w:link w:val="af1"/>
    <w:uiPriority w:val="99"/>
    <w:semiHidden/>
    <w:unhideWhenUsed/>
    <w:rsid w:val="00946C9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46C9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B3D50-D7A2-48C3-9AB7-B7063914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N 2</vt:lpstr>
    </vt:vector>
  </TitlesOfParts>
  <Company>Centr</Company>
  <LinksUpToDate>false</LinksUpToDate>
  <CharactersWithSpaces>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N 2</dc:title>
  <dc:creator>LobanovaNL</dc:creator>
  <cp:lastModifiedBy>Любовь В. Кузнецова</cp:lastModifiedBy>
  <cp:revision>8</cp:revision>
  <cp:lastPrinted>2020-04-13T09:22:00Z</cp:lastPrinted>
  <dcterms:created xsi:type="dcterms:W3CDTF">2020-04-21T14:57:00Z</dcterms:created>
  <dcterms:modified xsi:type="dcterms:W3CDTF">2020-04-22T07:30:00Z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Centr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